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474" w:rsidRDefault="00465474" w:rsidP="00465474">
      <w:pPr>
        <w:spacing w:line="588" w:lineRule="exact"/>
        <w:rPr>
          <w:rFonts w:ascii="黑体" w:eastAsia="黑体" w:hAnsi="黑体" w:cs="黑体"/>
          <w:sz w:val="32"/>
          <w:szCs w:val="32"/>
        </w:rPr>
      </w:pPr>
      <w:r>
        <w:rPr>
          <w:rFonts w:ascii="黑体" w:eastAsia="黑体" w:hAnsi="黑体" w:cs="黑体" w:hint="eastAsia"/>
          <w:sz w:val="32"/>
          <w:szCs w:val="32"/>
        </w:rPr>
        <w:t>附件2</w:t>
      </w:r>
    </w:p>
    <w:p w:rsidR="00465474" w:rsidRPr="000C5A42" w:rsidRDefault="00465474" w:rsidP="00465474">
      <w:pPr>
        <w:spacing w:line="588" w:lineRule="exact"/>
        <w:rPr>
          <w:rFonts w:ascii="黑体" w:eastAsia="黑体" w:hAnsi="黑体" w:cs="黑体"/>
          <w:sz w:val="32"/>
          <w:szCs w:val="32"/>
        </w:rPr>
      </w:pPr>
    </w:p>
    <w:p w:rsidR="00465474" w:rsidRPr="00292203" w:rsidRDefault="00465474" w:rsidP="00465474">
      <w:pPr>
        <w:spacing w:line="588" w:lineRule="exact"/>
        <w:jc w:val="center"/>
        <w:rPr>
          <w:rFonts w:ascii="方正小标宋简体" w:eastAsia="方正小标宋简体" w:hAnsi="宋体"/>
          <w:bCs/>
          <w:sz w:val="44"/>
          <w:szCs w:val="44"/>
        </w:rPr>
      </w:pPr>
      <w:bookmarkStart w:id="0" w:name="_GoBack"/>
      <w:r>
        <w:rPr>
          <w:rFonts w:ascii="方正小标宋简体" w:eastAsia="方正小标宋简体" w:hAnsi="宋体" w:hint="eastAsia"/>
          <w:bCs/>
          <w:sz w:val="44"/>
          <w:szCs w:val="44"/>
        </w:rPr>
        <w:t>关于做好</w:t>
      </w:r>
      <w:r w:rsidRPr="00292203">
        <w:rPr>
          <w:rFonts w:ascii="方正小标宋简体" w:eastAsia="方正小标宋简体" w:hAnsi="宋体" w:hint="eastAsia"/>
          <w:bCs/>
          <w:sz w:val="44"/>
          <w:szCs w:val="44"/>
        </w:rPr>
        <w:t>201</w:t>
      </w:r>
      <w:r>
        <w:rPr>
          <w:rFonts w:ascii="方正小标宋简体" w:eastAsia="方正小标宋简体" w:hAnsi="宋体" w:hint="eastAsia"/>
          <w:bCs/>
          <w:sz w:val="44"/>
          <w:szCs w:val="44"/>
        </w:rPr>
        <w:t>8-2019学</w:t>
      </w:r>
      <w:r w:rsidRPr="00292203">
        <w:rPr>
          <w:rFonts w:ascii="方正小标宋简体" w:eastAsia="方正小标宋简体" w:hAnsi="宋体" w:hint="eastAsia"/>
          <w:bCs/>
          <w:sz w:val="44"/>
          <w:szCs w:val="44"/>
        </w:rPr>
        <w:t>年</w:t>
      </w:r>
      <w:r>
        <w:rPr>
          <w:rFonts w:ascii="方正小标宋简体" w:eastAsia="方正小标宋简体" w:hAnsi="宋体" w:hint="eastAsia"/>
          <w:bCs/>
          <w:sz w:val="44"/>
          <w:szCs w:val="44"/>
        </w:rPr>
        <w:t>寒假泰达街中小学</w:t>
      </w:r>
      <w:r w:rsidRPr="00292203">
        <w:rPr>
          <w:rFonts w:ascii="方正小标宋简体" w:eastAsia="方正小标宋简体" w:hAnsi="宋体" w:hint="eastAsia"/>
          <w:bCs/>
          <w:sz w:val="44"/>
          <w:szCs w:val="44"/>
        </w:rPr>
        <w:t>义务教育段转学工作</w:t>
      </w:r>
      <w:r>
        <w:rPr>
          <w:rFonts w:ascii="方正小标宋简体" w:eastAsia="方正小标宋简体" w:hAnsi="宋体" w:hint="eastAsia"/>
          <w:bCs/>
          <w:sz w:val="44"/>
          <w:szCs w:val="44"/>
        </w:rPr>
        <w:t>的公告</w:t>
      </w:r>
    </w:p>
    <w:bookmarkEnd w:id="0"/>
    <w:p w:rsidR="00465474" w:rsidRPr="00292203" w:rsidRDefault="00465474" w:rsidP="00465474">
      <w:pPr>
        <w:spacing w:line="588" w:lineRule="exact"/>
        <w:jc w:val="center"/>
        <w:rPr>
          <w:rFonts w:ascii="方正小标宋简体" w:eastAsia="方正小标宋简体" w:hAnsi="黑体"/>
          <w:color w:val="000000"/>
          <w:sz w:val="44"/>
          <w:szCs w:val="44"/>
        </w:rPr>
      </w:pPr>
    </w:p>
    <w:p w:rsidR="00465474" w:rsidRPr="008C0C58" w:rsidRDefault="00465474" w:rsidP="00465474">
      <w:pPr>
        <w:spacing w:line="588" w:lineRule="exact"/>
        <w:jc w:val="left"/>
        <w:rPr>
          <w:rFonts w:ascii="仿宋_GB2312" w:eastAsia="仿宋_GB2312" w:hAnsi="宋体"/>
          <w:bCs/>
          <w:sz w:val="32"/>
          <w:szCs w:val="32"/>
        </w:rPr>
      </w:pPr>
      <w:r w:rsidRPr="008C0C58">
        <w:rPr>
          <w:rFonts w:ascii="仿宋_GB2312" w:eastAsia="仿宋_GB2312" w:hAnsi="宋体" w:hint="eastAsia"/>
          <w:bCs/>
          <w:sz w:val="32"/>
          <w:szCs w:val="32"/>
        </w:rPr>
        <w:t>各有关单位和个人：</w:t>
      </w:r>
    </w:p>
    <w:p w:rsidR="00465474" w:rsidRPr="00BB22D0" w:rsidRDefault="00465474" w:rsidP="00465474">
      <w:pPr>
        <w:spacing w:line="588" w:lineRule="exact"/>
        <w:ind w:firstLineChars="200" w:firstLine="640"/>
        <w:rPr>
          <w:rFonts w:ascii="仿宋_GB2312" w:eastAsia="仿宋_GB2312" w:hAnsi="宋体"/>
          <w:color w:val="000000"/>
          <w:sz w:val="32"/>
          <w:szCs w:val="32"/>
        </w:rPr>
      </w:pPr>
      <w:r w:rsidRPr="00BB22D0">
        <w:rPr>
          <w:rFonts w:ascii="仿宋_GB2312" w:eastAsia="仿宋_GB2312" w:hAnsi="宋体" w:hint="eastAsia"/>
          <w:bCs/>
          <w:sz w:val="32"/>
          <w:szCs w:val="32"/>
        </w:rPr>
        <w:t>依据《义务教育法》和天津市小学、初中学籍管理规定</w:t>
      </w:r>
      <w:r w:rsidRPr="00BB22D0">
        <w:rPr>
          <w:rFonts w:ascii="仿宋_GB2312" w:eastAsia="仿宋_GB2312" w:hint="eastAsia"/>
          <w:sz w:val="32"/>
          <w:szCs w:val="32"/>
        </w:rPr>
        <w:t>，</w:t>
      </w:r>
      <w:r w:rsidRPr="00BB22D0">
        <w:rPr>
          <w:rFonts w:ascii="仿宋_GB2312" w:eastAsia="仿宋_GB2312" w:hAnsi="宋体" w:hint="eastAsia"/>
          <w:color w:val="000000"/>
          <w:sz w:val="32"/>
          <w:szCs w:val="32"/>
        </w:rPr>
        <w:t>结合我区实际，</w:t>
      </w:r>
      <w:r>
        <w:rPr>
          <w:rFonts w:ascii="仿宋_GB2312" w:eastAsia="仿宋_GB2312" w:hAnsi="宋体" w:hint="eastAsia"/>
          <w:color w:val="000000"/>
          <w:sz w:val="32"/>
          <w:szCs w:val="32"/>
        </w:rPr>
        <w:t>现将义务教育段转学工作安排公告如下：</w:t>
      </w:r>
    </w:p>
    <w:p w:rsidR="00465474" w:rsidRPr="008C0C58" w:rsidRDefault="00465474" w:rsidP="00465474">
      <w:pPr>
        <w:spacing w:line="588" w:lineRule="exact"/>
        <w:ind w:firstLineChars="200" w:firstLine="640"/>
        <w:rPr>
          <w:rFonts w:ascii="黑体" w:eastAsia="黑体" w:hAnsi="黑体"/>
          <w:bCs/>
          <w:color w:val="000000"/>
          <w:sz w:val="32"/>
          <w:szCs w:val="32"/>
        </w:rPr>
      </w:pPr>
      <w:r w:rsidRPr="008C0C58">
        <w:rPr>
          <w:rFonts w:ascii="黑体" w:eastAsia="黑体" w:hAnsi="黑体" w:hint="eastAsia"/>
          <w:bCs/>
          <w:color w:val="000000"/>
          <w:sz w:val="32"/>
          <w:szCs w:val="32"/>
        </w:rPr>
        <w:t>一、转学原则</w:t>
      </w:r>
    </w:p>
    <w:p w:rsidR="00465474" w:rsidRPr="00937736" w:rsidRDefault="00465474" w:rsidP="00465474">
      <w:pPr>
        <w:spacing w:line="588" w:lineRule="exact"/>
        <w:ind w:firstLineChars="200" w:firstLine="640"/>
        <w:rPr>
          <w:rFonts w:ascii="仿宋_GB2312" w:eastAsia="仿宋_GB2312" w:hAnsi="宋体"/>
          <w:bCs/>
          <w:color w:val="000000"/>
          <w:sz w:val="32"/>
          <w:szCs w:val="32"/>
        </w:rPr>
      </w:pPr>
      <w:r w:rsidRPr="00937736">
        <w:rPr>
          <w:rFonts w:ascii="仿宋_GB2312" w:eastAsia="仿宋_GB2312" w:hAnsi="宋体" w:hint="eastAsia"/>
          <w:bCs/>
          <w:color w:val="000000"/>
          <w:sz w:val="32"/>
          <w:szCs w:val="32"/>
        </w:rPr>
        <w:t>整体把握我区教育资源，充分考虑学校承受能力和社会实际需求，在确有学位的情况下接收手续齐全且验证合格的学生转学申请。</w:t>
      </w:r>
    </w:p>
    <w:p w:rsidR="00465474" w:rsidRPr="008C0C58" w:rsidRDefault="00465474" w:rsidP="00465474">
      <w:pPr>
        <w:spacing w:line="588" w:lineRule="exact"/>
        <w:ind w:firstLineChars="200" w:firstLine="640"/>
        <w:rPr>
          <w:rFonts w:ascii="黑体" w:eastAsia="黑体" w:hAnsi="黑体"/>
          <w:bCs/>
          <w:color w:val="000000"/>
          <w:sz w:val="32"/>
          <w:szCs w:val="32"/>
        </w:rPr>
      </w:pPr>
      <w:r w:rsidRPr="008C0C58">
        <w:rPr>
          <w:rFonts w:ascii="黑体" w:eastAsia="黑体" w:hAnsi="黑体" w:hint="eastAsia"/>
          <w:bCs/>
          <w:color w:val="000000"/>
          <w:sz w:val="32"/>
          <w:szCs w:val="32"/>
        </w:rPr>
        <w:t>二、转学申请登记</w:t>
      </w:r>
    </w:p>
    <w:p w:rsidR="00465474" w:rsidRPr="00937736" w:rsidRDefault="00465474" w:rsidP="00465474">
      <w:pPr>
        <w:widowControl/>
        <w:spacing w:line="588" w:lineRule="exact"/>
        <w:ind w:firstLineChars="200" w:firstLine="640"/>
        <w:jc w:val="left"/>
        <w:rPr>
          <w:rFonts w:ascii="仿宋_GB2312" w:eastAsia="仿宋_GB2312" w:hAnsi="新宋体" w:cs="宋体"/>
          <w:kern w:val="0"/>
          <w:sz w:val="32"/>
          <w:szCs w:val="32"/>
        </w:rPr>
      </w:pPr>
      <w:r w:rsidRPr="00937736">
        <w:rPr>
          <w:rFonts w:ascii="仿宋_GB2312" w:eastAsia="仿宋_GB2312" w:hAnsi="宋体" w:hint="eastAsia"/>
          <w:color w:val="000000"/>
          <w:sz w:val="32"/>
          <w:szCs w:val="32"/>
        </w:rPr>
        <w:t>（一）</w:t>
      </w:r>
      <w:r w:rsidRPr="00937736">
        <w:rPr>
          <w:rFonts w:ascii="仿宋_GB2312" w:eastAsia="仿宋_GB2312" w:hAnsi="新宋体" w:cs="宋体" w:hint="eastAsia"/>
          <w:kern w:val="0"/>
          <w:sz w:val="32"/>
          <w:szCs w:val="32"/>
        </w:rPr>
        <w:t>申请对象</w:t>
      </w:r>
    </w:p>
    <w:p w:rsidR="00465474" w:rsidRPr="00937736" w:rsidRDefault="00465474" w:rsidP="00465474">
      <w:pPr>
        <w:spacing w:line="588" w:lineRule="exact"/>
        <w:ind w:firstLineChars="200" w:firstLine="640"/>
        <w:rPr>
          <w:rFonts w:ascii="仿宋_GB2312" w:eastAsia="仿宋_GB2312" w:hAnsi="宋体"/>
          <w:color w:val="000000"/>
          <w:sz w:val="32"/>
          <w:szCs w:val="32"/>
        </w:rPr>
      </w:pPr>
      <w:r w:rsidRPr="00937736">
        <w:rPr>
          <w:rFonts w:ascii="仿宋_GB2312" w:eastAsia="仿宋_GB2312" w:hAnsi="新宋体" w:cs="宋体" w:hint="eastAsia"/>
          <w:kern w:val="0"/>
          <w:sz w:val="32"/>
          <w:szCs w:val="32"/>
        </w:rPr>
        <w:t xml:space="preserve">1. </w:t>
      </w:r>
      <w:r w:rsidRPr="00937736">
        <w:rPr>
          <w:rFonts w:ascii="仿宋_GB2312" w:eastAsia="仿宋_GB2312" w:hAnsi="宋体" w:hint="eastAsia"/>
          <w:color w:val="000000"/>
          <w:sz w:val="32"/>
          <w:szCs w:val="32"/>
        </w:rPr>
        <w:t>开发区常住户口（含蓝印户口）的适龄儿童</w:t>
      </w:r>
    </w:p>
    <w:p w:rsidR="00465474" w:rsidRDefault="00465474" w:rsidP="00465474">
      <w:pPr>
        <w:spacing w:line="588" w:lineRule="exact"/>
        <w:ind w:firstLineChars="200" w:firstLine="640"/>
        <w:rPr>
          <w:rFonts w:ascii="仿宋_GB2312" w:eastAsia="仿宋_GB2312" w:hAnsi="宋体"/>
          <w:color w:val="000000"/>
          <w:sz w:val="32"/>
          <w:szCs w:val="32"/>
        </w:rPr>
      </w:pPr>
      <w:r w:rsidRPr="00937736">
        <w:rPr>
          <w:rFonts w:ascii="仿宋_GB2312" w:eastAsia="仿宋_GB2312" w:hAnsi="宋体" w:hint="eastAsia"/>
          <w:color w:val="000000"/>
          <w:sz w:val="32"/>
          <w:szCs w:val="32"/>
        </w:rPr>
        <w:t>具有开发区常住户口（含蓝印户口，户</w:t>
      </w:r>
      <w:r w:rsidRPr="00BB22D0">
        <w:rPr>
          <w:rFonts w:ascii="仿宋_GB2312" w:eastAsia="仿宋_GB2312" w:hAnsi="宋体" w:hint="eastAsia"/>
          <w:color w:val="000000"/>
          <w:sz w:val="32"/>
          <w:szCs w:val="32"/>
        </w:rPr>
        <w:t>口登记日期在</w:t>
      </w:r>
      <w:r>
        <w:rPr>
          <w:rFonts w:ascii="仿宋_GB2312" w:eastAsia="仿宋_GB2312" w:hAnsi="宋体" w:hint="eastAsia"/>
          <w:color w:val="000000"/>
          <w:sz w:val="32"/>
          <w:szCs w:val="32"/>
        </w:rPr>
        <w:t>2019年1月8日</w:t>
      </w:r>
      <w:r w:rsidRPr="00BB22D0">
        <w:rPr>
          <w:rFonts w:ascii="仿宋_GB2312" w:eastAsia="仿宋_GB2312" w:hAnsi="宋体" w:hint="eastAsia"/>
          <w:color w:val="000000"/>
          <w:sz w:val="32"/>
          <w:szCs w:val="32"/>
        </w:rPr>
        <w:t>前）的学生，其户籍的户主、合法固定居所的产权所有人必须为父母、祖父母、外祖父母。</w:t>
      </w:r>
    </w:p>
    <w:p w:rsidR="00465474" w:rsidRPr="00BB22D0" w:rsidRDefault="00465474" w:rsidP="00465474">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2. </w:t>
      </w:r>
      <w:r w:rsidRPr="00BB22D0">
        <w:rPr>
          <w:rFonts w:ascii="仿宋_GB2312" w:eastAsia="仿宋_GB2312" w:hAnsi="宋体" w:hint="eastAsia"/>
          <w:color w:val="000000"/>
          <w:sz w:val="32"/>
          <w:szCs w:val="32"/>
        </w:rPr>
        <w:t>高级人才适龄子女</w:t>
      </w:r>
    </w:p>
    <w:p w:rsidR="00465474" w:rsidRDefault="00465474" w:rsidP="00465474">
      <w:pPr>
        <w:widowControl/>
        <w:spacing w:line="588" w:lineRule="exact"/>
        <w:ind w:firstLineChars="200" w:firstLine="640"/>
        <w:jc w:val="left"/>
        <w:rPr>
          <w:rFonts w:ascii="仿宋_GB2312" w:eastAsia="仿宋_GB2312" w:hAnsi="宋体"/>
          <w:color w:val="000000"/>
          <w:sz w:val="32"/>
          <w:szCs w:val="32"/>
        </w:rPr>
      </w:pPr>
      <w:r w:rsidRPr="00BB22D0">
        <w:rPr>
          <w:rFonts w:ascii="仿宋_GB2312" w:eastAsia="仿宋_GB2312" w:hAnsi="宋体" w:hint="eastAsia"/>
          <w:color w:val="000000"/>
          <w:sz w:val="32"/>
          <w:szCs w:val="32"/>
        </w:rPr>
        <w:t>在开发区获得由天津开发区高新技术指导委员会审批发放的高级人才证书的高级人才的适龄子女</w:t>
      </w:r>
      <w:r>
        <w:rPr>
          <w:rFonts w:ascii="仿宋_GB2312" w:eastAsia="仿宋_GB2312" w:hAnsi="宋体" w:hint="eastAsia"/>
          <w:color w:val="000000"/>
          <w:sz w:val="32"/>
          <w:szCs w:val="32"/>
        </w:rPr>
        <w:t>。</w:t>
      </w:r>
    </w:p>
    <w:p w:rsidR="00465474" w:rsidRPr="00BB22D0" w:rsidRDefault="00465474" w:rsidP="00465474">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 xml:space="preserve">3. </w:t>
      </w:r>
      <w:r w:rsidRPr="00BB22D0">
        <w:rPr>
          <w:rFonts w:ascii="仿宋_GB2312" w:eastAsia="仿宋_GB2312" w:hAnsi="宋体" w:hint="eastAsia"/>
          <w:color w:val="000000"/>
          <w:sz w:val="32"/>
          <w:szCs w:val="32"/>
        </w:rPr>
        <w:t>香港、澳门、台湾、华侨</w:t>
      </w:r>
      <w:r>
        <w:rPr>
          <w:rFonts w:ascii="仿宋_GB2312" w:eastAsia="仿宋_GB2312" w:hAnsi="宋体" w:hint="eastAsia"/>
          <w:color w:val="000000"/>
          <w:sz w:val="32"/>
          <w:szCs w:val="32"/>
        </w:rPr>
        <w:t>、外籍</w:t>
      </w:r>
      <w:r w:rsidRPr="00BB22D0">
        <w:rPr>
          <w:rFonts w:ascii="仿宋_GB2312" w:eastAsia="仿宋_GB2312" w:hAnsi="宋体" w:hint="eastAsia"/>
          <w:color w:val="000000"/>
          <w:sz w:val="32"/>
          <w:szCs w:val="32"/>
        </w:rPr>
        <w:t>适龄儿童</w:t>
      </w:r>
    </w:p>
    <w:p w:rsidR="00465474" w:rsidRDefault="00465474" w:rsidP="00465474">
      <w:pPr>
        <w:spacing w:line="588" w:lineRule="exact"/>
        <w:ind w:firstLineChars="200" w:firstLine="640"/>
        <w:rPr>
          <w:rFonts w:ascii="仿宋_GB2312" w:eastAsia="仿宋_GB2312" w:hAnsi="宋体"/>
          <w:color w:val="000000"/>
          <w:sz w:val="32"/>
          <w:szCs w:val="32"/>
        </w:rPr>
      </w:pPr>
      <w:r w:rsidRPr="00BB22D0">
        <w:rPr>
          <w:rFonts w:ascii="仿宋_GB2312" w:eastAsia="仿宋_GB2312" w:hAnsi="宋体" w:hint="eastAsia"/>
          <w:color w:val="000000"/>
          <w:sz w:val="32"/>
          <w:szCs w:val="32"/>
        </w:rPr>
        <w:lastRenderedPageBreak/>
        <w:t>在开发区居住的香港、澳门、台湾</w:t>
      </w:r>
      <w:r>
        <w:rPr>
          <w:rFonts w:ascii="仿宋_GB2312" w:eastAsia="仿宋_GB2312" w:hAnsi="宋体" w:hint="eastAsia"/>
          <w:color w:val="000000"/>
          <w:sz w:val="32"/>
          <w:szCs w:val="32"/>
        </w:rPr>
        <w:t>、华侨、外籍</w:t>
      </w:r>
      <w:r w:rsidRPr="00BB22D0">
        <w:rPr>
          <w:rFonts w:ascii="仿宋_GB2312" w:eastAsia="仿宋_GB2312" w:hAnsi="宋体" w:hint="eastAsia"/>
          <w:color w:val="000000"/>
          <w:sz w:val="32"/>
          <w:szCs w:val="32"/>
        </w:rPr>
        <w:t>适龄儿童。</w:t>
      </w:r>
    </w:p>
    <w:p w:rsidR="00465474" w:rsidRPr="00BB22D0" w:rsidRDefault="00465474" w:rsidP="00465474">
      <w:pPr>
        <w:spacing w:line="588" w:lineRule="exact"/>
        <w:ind w:firstLineChars="200" w:firstLine="640"/>
        <w:rPr>
          <w:rFonts w:ascii="仿宋_GB2312" w:eastAsia="仿宋_GB2312" w:hAnsi="宋体"/>
          <w:color w:val="000000"/>
          <w:sz w:val="32"/>
          <w:szCs w:val="32"/>
        </w:rPr>
      </w:pPr>
      <w:r w:rsidRPr="00937736">
        <w:rPr>
          <w:rFonts w:ascii="仿宋_GB2312" w:eastAsia="仿宋_GB2312" w:hAnsi="宋体" w:hint="eastAsia"/>
          <w:color w:val="000000"/>
          <w:sz w:val="32"/>
          <w:szCs w:val="32"/>
        </w:rPr>
        <w:t>4. 开发区重点企业员工子女入学需求相对集中的，由员工所在单位人事管理部门向</w:t>
      </w:r>
      <w:r>
        <w:rPr>
          <w:rFonts w:ascii="仿宋_GB2312" w:eastAsia="仿宋_GB2312" w:hAnsi="宋体" w:hint="eastAsia"/>
          <w:color w:val="000000"/>
          <w:sz w:val="32"/>
          <w:szCs w:val="32"/>
        </w:rPr>
        <w:t>泰达社会管理委员会</w:t>
      </w:r>
      <w:r w:rsidRPr="00937736">
        <w:rPr>
          <w:rFonts w:ascii="仿宋_GB2312" w:eastAsia="仿宋_GB2312" w:hAnsi="宋体" w:hint="eastAsia"/>
          <w:color w:val="000000"/>
          <w:sz w:val="32"/>
          <w:szCs w:val="32"/>
        </w:rPr>
        <w:t>招生办提出书面申请，由</w:t>
      </w:r>
      <w:r>
        <w:rPr>
          <w:rFonts w:ascii="仿宋_GB2312" w:eastAsia="仿宋_GB2312" w:hAnsi="宋体" w:hint="eastAsia"/>
          <w:color w:val="000000"/>
          <w:sz w:val="32"/>
          <w:szCs w:val="32"/>
        </w:rPr>
        <w:t>泰达社会管理委员会</w:t>
      </w:r>
      <w:r w:rsidRPr="00937736">
        <w:rPr>
          <w:rFonts w:ascii="仿宋_GB2312" w:eastAsia="仿宋_GB2312" w:hAnsi="宋体" w:hint="eastAsia"/>
          <w:color w:val="000000"/>
          <w:sz w:val="32"/>
          <w:szCs w:val="32"/>
        </w:rPr>
        <w:t>招生办统一接收材料。</w:t>
      </w:r>
    </w:p>
    <w:p w:rsidR="00465474" w:rsidRDefault="00465474" w:rsidP="00465474">
      <w:pPr>
        <w:widowControl/>
        <w:spacing w:line="588" w:lineRule="exact"/>
        <w:ind w:firstLineChars="200" w:firstLine="640"/>
        <w:jc w:val="left"/>
        <w:rPr>
          <w:rFonts w:ascii="仿宋_GB2312" w:eastAsia="仿宋_GB2312" w:hAnsi="新宋体" w:cs="宋体"/>
          <w:kern w:val="0"/>
          <w:sz w:val="32"/>
          <w:szCs w:val="32"/>
        </w:rPr>
      </w:pPr>
      <w:r w:rsidRPr="0056341B">
        <w:rPr>
          <w:rFonts w:ascii="仿宋_GB2312" w:eastAsia="仿宋_GB2312" w:hAnsi="新宋体" w:cs="宋体" w:hint="eastAsia"/>
          <w:kern w:val="0"/>
          <w:sz w:val="32"/>
          <w:szCs w:val="32"/>
        </w:rPr>
        <w:t>（二）</w:t>
      </w:r>
      <w:r>
        <w:rPr>
          <w:rFonts w:ascii="仿宋_GB2312" w:eastAsia="仿宋_GB2312" w:hAnsi="新宋体" w:cs="宋体" w:hint="eastAsia"/>
          <w:kern w:val="0"/>
          <w:sz w:val="32"/>
          <w:szCs w:val="32"/>
        </w:rPr>
        <w:t>申请</w:t>
      </w:r>
      <w:r w:rsidRPr="0056341B">
        <w:rPr>
          <w:rFonts w:ascii="仿宋_GB2312" w:eastAsia="仿宋_GB2312" w:hAnsi="新宋体" w:cs="宋体" w:hint="eastAsia"/>
          <w:kern w:val="0"/>
          <w:sz w:val="32"/>
          <w:szCs w:val="32"/>
        </w:rPr>
        <w:t>时间</w:t>
      </w:r>
    </w:p>
    <w:p w:rsidR="00465474" w:rsidRPr="008931DC" w:rsidRDefault="00465474" w:rsidP="00465474">
      <w:pPr>
        <w:spacing w:line="588" w:lineRule="exact"/>
        <w:ind w:firstLineChars="200" w:firstLine="640"/>
        <w:rPr>
          <w:rFonts w:eastAsia="仿宋_GB2312"/>
          <w:color w:val="000000"/>
          <w:sz w:val="32"/>
          <w:szCs w:val="32"/>
        </w:rPr>
      </w:pPr>
      <w:r>
        <w:rPr>
          <w:rFonts w:ascii="仿宋_GB2312" w:eastAsia="仿宋_GB2312" w:hAnsi="新宋体" w:cs="宋体" w:hint="eastAsia"/>
          <w:kern w:val="0"/>
          <w:sz w:val="32"/>
          <w:szCs w:val="32"/>
        </w:rPr>
        <w:t>公告发布之日</w:t>
      </w:r>
      <w:r w:rsidRPr="0056341B">
        <w:rPr>
          <w:rFonts w:ascii="仿宋_GB2312" w:eastAsia="仿宋_GB2312" w:hAnsi="新宋体" w:cs="宋体" w:hint="eastAsia"/>
          <w:kern w:val="0"/>
          <w:sz w:val="32"/>
          <w:szCs w:val="32"/>
        </w:rPr>
        <w:t>起至201</w:t>
      </w:r>
      <w:r>
        <w:rPr>
          <w:rFonts w:ascii="仿宋_GB2312" w:eastAsia="仿宋_GB2312" w:hAnsi="新宋体" w:cs="宋体" w:hint="eastAsia"/>
          <w:kern w:val="0"/>
          <w:sz w:val="32"/>
          <w:szCs w:val="32"/>
        </w:rPr>
        <w:t>8</w:t>
      </w:r>
      <w:r w:rsidRPr="0056341B">
        <w:rPr>
          <w:rFonts w:ascii="仿宋_GB2312" w:eastAsia="仿宋_GB2312" w:hAnsi="新宋体" w:cs="宋体" w:hint="eastAsia"/>
          <w:kern w:val="0"/>
          <w:sz w:val="32"/>
          <w:szCs w:val="32"/>
        </w:rPr>
        <w:t>年</w:t>
      </w:r>
      <w:r>
        <w:rPr>
          <w:rFonts w:ascii="仿宋_GB2312" w:eastAsia="仿宋_GB2312" w:hAnsi="新宋体" w:cs="宋体" w:hint="eastAsia"/>
          <w:kern w:val="0"/>
          <w:sz w:val="32"/>
          <w:szCs w:val="32"/>
        </w:rPr>
        <w:t>1</w:t>
      </w:r>
      <w:r w:rsidRPr="0056341B">
        <w:rPr>
          <w:rFonts w:ascii="仿宋_GB2312" w:eastAsia="仿宋_GB2312" w:hAnsi="新宋体" w:cs="宋体" w:hint="eastAsia"/>
          <w:kern w:val="0"/>
          <w:sz w:val="32"/>
          <w:szCs w:val="32"/>
        </w:rPr>
        <w:t>月</w:t>
      </w:r>
      <w:r>
        <w:rPr>
          <w:rFonts w:ascii="仿宋_GB2312" w:eastAsia="仿宋_GB2312" w:hAnsi="新宋体" w:cs="宋体" w:hint="eastAsia"/>
          <w:kern w:val="0"/>
          <w:sz w:val="32"/>
          <w:szCs w:val="32"/>
        </w:rPr>
        <w:t>8</w:t>
      </w:r>
      <w:r w:rsidRPr="0056341B">
        <w:rPr>
          <w:rFonts w:ascii="仿宋_GB2312" w:eastAsia="仿宋_GB2312" w:hAnsi="新宋体" w:cs="宋体" w:hint="eastAsia"/>
          <w:kern w:val="0"/>
          <w:sz w:val="32"/>
          <w:szCs w:val="32"/>
        </w:rPr>
        <w:t>日</w:t>
      </w:r>
      <w:r>
        <w:rPr>
          <w:rFonts w:ascii="仿宋_GB2312" w:eastAsia="仿宋_GB2312" w:hAnsi="新宋体" w:cs="宋体" w:hint="eastAsia"/>
          <w:kern w:val="0"/>
          <w:sz w:val="32"/>
          <w:szCs w:val="32"/>
        </w:rPr>
        <w:t>，</w:t>
      </w:r>
      <w:r w:rsidRPr="00BB22D0">
        <w:rPr>
          <w:rFonts w:ascii="仿宋_GB2312" w:eastAsia="仿宋_GB2312" w:hAnsi="宋体" w:hint="eastAsia"/>
          <w:color w:val="000000"/>
          <w:sz w:val="32"/>
          <w:szCs w:val="32"/>
        </w:rPr>
        <w:t>家长</w:t>
      </w:r>
      <w:r>
        <w:rPr>
          <w:rFonts w:ascii="仿宋_GB2312" w:eastAsia="仿宋_GB2312" w:hAnsi="宋体" w:hint="eastAsia"/>
          <w:color w:val="000000"/>
          <w:sz w:val="32"/>
          <w:szCs w:val="32"/>
        </w:rPr>
        <w:t>登陆</w:t>
      </w:r>
      <w:r>
        <w:rPr>
          <w:rFonts w:eastAsia="仿宋_GB2312" w:hint="eastAsia"/>
          <w:color w:val="000000"/>
          <w:sz w:val="32"/>
          <w:szCs w:val="32"/>
        </w:rPr>
        <w:t>登录</w:t>
      </w:r>
      <w:r>
        <w:rPr>
          <w:rFonts w:eastAsia="仿宋_GB2312"/>
          <w:color w:val="000000"/>
          <w:sz w:val="32"/>
          <w:szCs w:val="32"/>
        </w:rPr>
        <w:t>“</w:t>
      </w:r>
      <w:r>
        <w:rPr>
          <w:rFonts w:eastAsia="仿宋_GB2312" w:hint="eastAsia"/>
          <w:color w:val="000000"/>
          <w:sz w:val="32"/>
          <w:szCs w:val="32"/>
        </w:rPr>
        <w:t>泰达教育网</w:t>
      </w:r>
      <w:r>
        <w:rPr>
          <w:rFonts w:eastAsia="仿宋_GB2312"/>
          <w:color w:val="000000"/>
          <w:sz w:val="32"/>
          <w:szCs w:val="32"/>
        </w:rPr>
        <w:t>”</w:t>
      </w:r>
      <w:r>
        <w:rPr>
          <w:rFonts w:eastAsia="仿宋_GB2312" w:hint="eastAsia"/>
          <w:color w:val="000000"/>
          <w:sz w:val="32"/>
          <w:szCs w:val="32"/>
        </w:rPr>
        <w:t>，进入</w:t>
      </w:r>
      <w:r>
        <w:rPr>
          <w:rFonts w:eastAsia="仿宋_GB2312"/>
          <w:color w:val="000000"/>
          <w:sz w:val="32"/>
          <w:szCs w:val="32"/>
        </w:rPr>
        <w:t>“</w:t>
      </w:r>
      <w:r>
        <w:rPr>
          <w:rFonts w:eastAsia="仿宋_GB2312" w:hint="eastAsia"/>
          <w:color w:val="000000"/>
          <w:sz w:val="32"/>
          <w:szCs w:val="32"/>
        </w:rPr>
        <w:t>招生服务</w:t>
      </w:r>
      <w:r>
        <w:rPr>
          <w:rFonts w:eastAsia="仿宋_GB2312"/>
          <w:color w:val="000000"/>
          <w:sz w:val="32"/>
          <w:szCs w:val="32"/>
        </w:rPr>
        <w:t>”</w:t>
      </w:r>
      <w:r>
        <w:rPr>
          <w:rFonts w:eastAsia="仿宋_GB2312" w:hint="eastAsia"/>
          <w:color w:val="000000"/>
          <w:sz w:val="32"/>
          <w:szCs w:val="32"/>
        </w:rPr>
        <w:t>界面</w:t>
      </w:r>
      <w:r>
        <w:rPr>
          <w:rFonts w:eastAsia="仿宋_GB2312"/>
          <w:color w:val="000000"/>
          <w:sz w:val="32"/>
          <w:szCs w:val="32"/>
        </w:rPr>
        <w:t>“</w:t>
      </w:r>
      <w:r>
        <w:rPr>
          <w:rFonts w:eastAsia="仿宋_GB2312" w:hint="eastAsia"/>
          <w:color w:val="000000"/>
          <w:sz w:val="32"/>
          <w:szCs w:val="32"/>
        </w:rPr>
        <w:t>义务教育转学系统</w:t>
      </w:r>
      <w:r>
        <w:rPr>
          <w:rFonts w:eastAsia="仿宋_GB2312"/>
          <w:color w:val="000000"/>
          <w:sz w:val="32"/>
          <w:szCs w:val="32"/>
        </w:rPr>
        <w:t>”</w:t>
      </w:r>
      <w:r>
        <w:rPr>
          <w:rFonts w:eastAsia="仿宋_GB2312" w:hint="eastAsia"/>
          <w:color w:val="000000"/>
          <w:sz w:val="32"/>
          <w:szCs w:val="32"/>
        </w:rPr>
        <w:t>，进行信息采集。</w:t>
      </w:r>
      <w:r>
        <w:rPr>
          <w:rFonts w:ascii="仿宋_GB2312" w:eastAsia="仿宋_GB2312" w:hAnsi="宋体" w:hint="eastAsia"/>
          <w:color w:val="000000"/>
          <w:sz w:val="32"/>
          <w:szCs w:val="32"/>
        </w:rPr>
        <w:t>填报登记信息</w:t>
      </w:r>
      <w:r w:rsidRPr="00BB22D0">
        <w:rPr>
          <w:rFonts w:ascii="仿宋_GB2312" w:eastAsia="仿宋_GB2312" w:hAnsi="宋体" w:hint="eastAsia"/>
          <w:color w:val="000000"/>
          <w:sz w:val="32"/>
          <w:szCs w:val="32"/>
        </w:rPr>
        <w:t>。</w:t>
      </w:r>
    </w:p>
    <w:p w:rsidR="00465474" w:rsidRDefault="00465474" w:rsidP="00465474">
      <w:pPr>
        <w:widowControl/>
        <w:spacing w:line="588" w:lineRule="exact"/>
        <w:ind w:firstLineChars="200" w:firstLine="640"/>
        <w:jc w:val="left"/>
        <w:rPr>
          <w:rFonts w:ascii="仿宋_GB2312" w:eastAsia="仿宋_GB2312" w:hAnsi="新宋体" w:cs="宋体"/>
          <w:kern w:val="0"/>
          <w:sz w:val="32"/>
          <w:szCs w:val="32"/>
        </w:rPr>
      </w:pPr>
      <w:r w:rsidRPr="0056341B">
        <w:rPr>
          <w:rFonts w:ascii="仿宋_GB2312" w:eastAsia="仿宋_GB2312" w:hAnsi="新宋体" w:cs="宋体" w:hint="eastAsia"/>
          <w:kern w:val="0"/>
          <w:sz w:val="32"/>
          <w:szCs w:val="32"/>
        </w:rPr>
        <w:t>（三）现场登记时间</w:t>
      </w:r>
    </w:p>
    <w:p w:rsidR="00465474" w:rsidRDefault="00465474" w:rsidP="00465474">
      <w:pPr>
        <w:widowControl/>
        <w:spacing w:line="588" w:lineRule="exact"/>
        <w:ind w:firstLineChars="200" w:firstLine="640"/>
        <w:jc w:val="left"/>
        <w:rPr>
          <w:rFonts w:ascii="仿宋_GB2312" w:eastAsia="仿宋_GB2312" w:hAnsi="宋体"/>
          <w:color w:val="000000"/>
          <w:sz w:val="32"/>
          <w:szCs w:val="32"/>
        </w:rPr>
      </w:pPr>
      <w:r>
        <w:rPr>
          <w:rFonts w:ascii="仿宋_GB2312" w:eastAsia="仿宋_GB2312" w:hAnsi="新宋体" w:cs="宋体" w:hint="eastAsia"/>
          <w:kern w:val="0"/>
          <w:sz w:val="32"/>
          <w:szCs w:val="32"/>
        </w:rPr>
        <w:t>1-6年级：</w:t>
      </w:r>
      <w:r>
        <w:rPr>
          <w:rFonts w:ascii="仿宋_GB2312" w:eastAsia="仿宋_GB2312" w:hAnsi="宋体" w:hint="eastAsia"/>
          <w:color w:val="000000"/>
          <w:sz w:val="32"/>
          <w:szCs w:val="32"/>
        </w:rPr>
        <w:t>1</w:t>
      </w:r>
      <w:r w:rsidRPr="00BB22D0">
        <w:rPr>
          <w:rFonts w:ascii="仿宋_GB2312" w:eastAsia="仿宋_GB2312" w:hAnsi="宋体" w:hint="eastAsia"/>
          <w:color w:val="000000"/>
          <w:sz w:val="32"/>
          <w:szCs w:val="32"/>
        </w:rPr>
        <w:t>月</w:t>
      </w:r>
      <w:r>
        <w:rPr>
          <w:rFonts w:ascii="仿宋_GB2312" w:eastAsia="仿宋_GB2312" w:hAnsi="宋体" w:hint="eastAsia"/>
          <w:color w:val="000000"/>
          <w:sz w:val="32"/>
          <w:szCs w:val="32"/>
        </w:rPr>
        <w:t>8</w:t>
      </w:r>
      <w:r w:rsidRPr="00BB22D0">
        <w:rPr>
          <w:rFonts w:ascii="仿宋_GB2312" w:eastAsia="仿宋_GB2312" w:hAnsi="宋体" w:hint="eastAsia"/>
          <w:color w:val="000000"/>
          <w:sz w:val="32"/>
          <w:szCs w:val="32"/>
        </w:rPr>
        <w:t>日上午9:00—11：30</w:t>
      </w:r>
      <w:r>
        <w:rPr>
          <w:rFonts w:ascii="仿宋_GB2312" w:eastAsia="仿宋_GB2312" w:hAnsi="宋体" w:hint="eastAsia"/>
          <w:color w:val="000000"/>
          <w:sz w:val="32"/>
          <w:szCs w:val="32"/>
        </w:rPr>
        <w:t>，</w:t>
      </w:r>
      <w:r w:rsidRPr="00BB22D0">
        <w:rPr>
          <w:rFonts w:ascii="仿宋_GB2312" w:eastAsia="仿宋_GB2312" w:hAnsi="宋体" w:hint="eastAsia"/>
          <w:color w:val="000000"/>
          <w:sz w:val="32"/>
          <w:szCs w:val="32"/>
        </w:rPr>
        <w:t>下午13：</w:t>
      </w:r>
      <w:r>
        <w:rPr>
          <w:rFonts w:ascii="仿宋_GB2312" w:eastAsia="仿宋_GB2312" w:hAnsi="宋体" w:hint="eastAsia"/>
          <w:color w:val="000000"/>
          <w:sz w:val="32"/>
          <w:szCs w:val="32"/>
        </w:rPr>
        <w:t>3</w:t>
      </w:r>
      <w:r w:rsidRPr="00BB22D0">
        <w:rPr>
          <w:rFonts w:ascii="仿宋_GB2312" w:eastAsia="仿宋_GB2312" w:hAnsi="宋体" w:hint="eastAsia"/>
          <w:color w:val="000000"/>
          <w:sz w:val="32"/>
          <w:szCs w:val="32"/>
        </w:rPr>
        <w:t>0—</w:t>
      </w:r>
      <w:r>
        <w:rPr>
          <w:rFonts w:ascii="仿宋_GB2312" w:eastAsia="仿宋_GB2312" w:hAnsi="宋体" w:hint="eastAsia"/>
          <w:color w:val="000000"/>
          <w:sz w:val="32"/>
          <w:szCs w:val="32"/>
        </w:rPr>
        <w:t>16</w:t>
      </w:r>
      <w:r w:rsidRPr="00BB22D0">
        <w:rPr>
          <w:rFonts w:ascii="仿宋_GB2312" w:eastAsia="仿宋_GB2312" w:hAnsi="宋体" w:hint="eastAsia"/>
          <w:color w:val="000000"/>
          <w:sz w:val="32"/>
          <w:szCs w:val="32"/>
        </w:rPr>
        <w:t>：00</w:t>
      </w:r>
      <w:r w:rsidRPr="0056341B">
        <w:rPr>
          <w:rFonts w:ascii="仿宋_GB2312" w:eastAsia="仿宋_GB2312" w:hAnsi="新宋体" w:cs="宋体" w:hint="eastAsia"/>
          <w:kern w:val="0"/>
          <w:sz w:val="32"/>
          <w:szCs w:val="32"/>
        </w:rPr>
        <w:t>（过期不再补办）</w:t>
      </w:r>
      <w:r>
        <w:rPr>
          <w:rFonts w:ascii="仿宋_GB2312" w:eastAsia="仿宋_GB2312" w:hAnsi="宋体" w:hint="eastAsia"/>
          <w:color w:val="000000"/>
          <w:sz w:val="32"/>
          <w:szCs w:val="32"/>
        </w:rPr>
        <w:t>；</w:t>
      </w:r>
    </w:p>
    <w:p w:rsidR="00465474" w:rsidRDefault="00465474" w:rsidP="00465474">
      <w:pPr>
        <w:widowControl/>
        <w:spacing w:line="588" w:lineRule="exact"/>
        <w:ind w:firstLineChars="200" w:firstLine="640"/>
        <w:jc w:val="left"/>
        <w:rPr>
          <w:rFonts w:ascii="仿宋_GB2312" w:eastAsia="仿宋_GB2312" w:hAnsi="新宋体" w:cs="宋体"/>
          <w:kern w:val="0"/>
          <w:sz w:val="32"/>
          <w:szCs w:val="32"/>
        </w:rPr>
      </w:pPr>
      <w:r>
        <w:rPr>
          <w:rFonts w:ascii="仿宋_GB2312" w:eastAsia="仿宋_GB2312" w:hAnsi="宋体" w:hint="eastAsia"/>
          <w:color w:val="000000"/>
          <w:sz w:val="32"/>
          <w:szCs w:val="32"/>
        </w:rPr>
        <w:t>7-8年级：1</w:t>
      </w:r>
      <w:r w:rsidRPr="00BB22D0">
        <w:rPr>
          <w:rFonts w:ascii="仿宋_GB2312" w:eastAsia="仿宋_GB2312" w:hAnsi="宋体" w:hint="eastAsia"/>
          <w:color w:val="000000"/>
          <w:sz w:val="32"/>
          <w:szCs w:val="32"/>
        </w:rPr>
        <w:t>月</w:t>
      </w:r>
      <w:r>
        <w:rPr>
          <w:rFonts w:ascii="仿宋_GB2312" w:eastAsia="仿宋_GB2312" w:hAnsi="宋体" w:hint="eastAsia"/>
          <w:color w:val="000000"/>
          <w:sz w:val="32"/>
          <w:szCs w:val="32"/>
        </w:rPr>
        <w:t>8</w:t>
      </w:r>
      <w:r w:rsidRPr="00BB22D0">
        <w:rPr>
          <w:rFonts w:ascii="仿宋_GB2312" w:eastAsia="仿宋_GB2312" w:hAnsi="宋体" w:hint="eastAsia"/>
          <w:color w:val="000000"/>
          <w:sz w:val="32"/>
          <w:szCs w:val="32"/>
        </w:rPr>
        <w:t>日上午9:00—11：30</w:t>
      </w:r>
      <w:r>
        <w:rPr>
          <w:rFonts w:ascii="仿宋_GB2312" w:eastAsia="仿宋_GB2312" w:hAnsi="宋体" w:hint="eastAsia"/>
          <w:color w:val="000000"/>
          <w:sz w:val="32"/>
          <w:szCs w:val="32"/>
        </w:rPr>
        <w:t>，</w:t>
      </w:r>
      <w:r w:rsidRPr="00BB22D0">
        <w:rPr>
          <w:rFonts w:ascii="仿宋_GB2312" w:eastAsia="仿宋_GB2312" w:hAnsi="宋体" w:hint="eastAsia"/>
          <w:color w:val="000000"/>
          <w:sz w:val="32"/>
          <w:szCs w:val="32"/>
        </w:rPr>
        <w:t>下午13：</w:t>
      </w:r>
      <w:r>
        <w:rPr>
          <w:rFonts w:ascii="仿宋_GB2312" w:eastAsia="仿宋_GB2312" w:hAnsi="宋体" w:hint="eastAsia"/>
          <w:color w:val="000000"/>
          <w:sz w:val="32"/>
          <w:szCs w:val="32"/>
        </w:rPr>
        <w:t>3</w:t>
      </w:r>
      <w:r w:rsidRPr="00BB22D0">
        <w:rPr>
          <w:rFonts w:ascii="仿宋_GB2312" w:eastAsia="仿宋_GB2312" w:hAnsi="宋体" w:hint="eastAsia"/>
          <w:color w:val="000000"/>
          <w:sz w:val="32"/>
          <w:szCs w:val="32"/>
        </w:rPr>
        <w:t>0—</w:t>
      </w:r>
      <w:r>
        <w:rPr>
          <w:rFonts w:ascii="仿宋_GB2312" w:eastAsia="仿宋_GB2312" w:hAnsi="宋体" w:hint="eastAsia"/>
          <w:color w:val="000000"/>
          <w:sz w:val="32"/>
          <w:szCs w:val="32"/>
        </w:rPr>
        <w:t>16</w:t>
      </w:r>
      <w:r w:rsidRPr="00BB22D0">
        <w:rPr>
          <w:rFonts w:ascii="仿宋_GB2312" w:eastAsia="仿宋_GB2312" w:hAnsi="宋体" w:hint="eastAsia"/>
          <w:color w:val="000000"/>
          <w:sz w:val="32"/>
          <w:szCs w:val="32"/>
        </w:rPr>
        <w:t>：00</w:t>
      </w:r>
      <w:r w:rsidRPr="0056341B">
        <w:rPr>
          <w:rFonts w:ascii="仿宋_GB2312" w:eastAsia="仿宋_GB2312" w:hAnsi="新宋体" w:cs="宋体" w:hint="eastAsia"/>
          <w:kern w:val="0"/>
          <w:sz w:val="32"/>
          <w:szCs w:val="32"/>
        </w:rPr>
        <w:t>（过期不再补办）。</w:t>
      </w:r>
    </w:p>
    <w:p w:rsidR="00465474" w:rsidRPr="00524D8E" w:rsidRDefault="00465474" w:rsidP="00465474">
      <w:pPr>
        <w:spacing w:line="588" w:lineRule="exact"/>
        <w:ind w:firstLineChars="200" w:firstLine="640"/>
        <w:rPr>
          <w:rFonts w:eastAsia="仿宋_GB2312"/>
          <w:color w:val="000000"/>
          <w:sz w:val="32"/>
          <w:szCs w:val="32"/>
        </w:rPr>
      </w:pPr>
      <w:r w:rsidRPr="004B6CC3">
        <w:rPr>
          <w:rFonts w:ascii="仿宋_GB2312" w:eastAsia="仿宋_GB2312" w:hAnsi="新宋体" w:cs="宋体" w:hint="eastAsia"/>
          <w:kern w:val="0"/>
          <w:sz w:val="32"/>
          <w:szCs w:val="32"/>
        </w:rPr>
        <w:t>（四）现场登记地点、联系电话：</w:t>
      </w:r>
      <w:r>
        <w:rPr>
          <w:rFonts w:eastAsia="仿宋_GB2312"/>
          <w:color w:val="000000"/>
          <w:sz w:val="32"/>
          <w:szCs w:val="32"/>
        </w:rPr>
        <w:t>完成网上信息采集的家长及</w:t>
      </w:r>
      <w:r>
        <w:rPr>
          <w:rFonts w:eastAsia="仿宋_GB2312" w:hint="eastAsia"/>
          <w:color w:val="000000"/>
          <w:sz w:val="32"/>
          <w:szCs w:val="32"/>
        </w:rPr>
        <w:t>学生</w:t>
      </w:r>
      <w:r w:rsidRPr="00127347">
        <w:rPr>
          <w:rFonts w:eastAsia="仿宋_GB2312"/>
          <w:color w:val="000000"/>
          <w:sz w:val="32"/>
          <w:szCs w:val="32"/>
        </w:rPr>
        <w:t>携带相关材料到对应学</w:t>
      </w:r>
      <w:r>
        <w:rPr>
          <w:rFonts w:eastAsia="仿宋_GB2312" w:hint="eastAsia"/>
          <w:color w:val="000000"/>
          <w:sz w:val="32"/>
          <w:szCs w:val="32"/>
        </w:rPr>
        <w:t>区片</w:t>
      </w:r>
      <w:r w:rsidRPr="00127347">
        <w:rPr>
          <w:rFonts w:eastAsia="仿宋_GB2312"/>
          <w:color w:val="000000"/>
          <w:sz w:val="32"/>
          <w:szCs w:val="32"/>
        </w:rPr>
        <w:t>校现场，提交报名材料。</w:t>
      </w:r>
      <w:r>
        <w:rPr>
          <w:rFonts w:eastAsia="仿宋_GB2312" w:hint="eastAsia"/>
          <w:color w:val="000000"/>
          <w:sz w:val="32"/>
          <w:szCs w:val="32"/>
        </w:rPr>
        <w:t>（东壹区</w:t>
      </w:r>
      <w:r w:rsidRPr="003C397B">
        <w:rPr>
          <w:rFonts w:ascii="仿宋_GB2312" w:eastAsia="仿宋_GB2312" w:hAnsi="Verdana" w:cs="宋体" w:hint="eastAsia"/>
          <w:kern w:val="0"/>
          <w:sz w:val="32"/>
          <w:szCs w:val="32"/>
        </w:rPr>
        <w:t>学校学区片</w:t>
      </w:r>
      <w:r>
        <w:rPr>
          <w:rFonts w:ascii="仿宋_GB2312" w:eastAsia="仿宋_GB2312" w:hAnsi="Verdana" w:cs="宋体" w:hint="eastAsia"/>
          <w:kern w:val="0"/>
          <w:sz w:val="32"/>
          <w:szCs w:val="32"/>
        </w:rPr>
        <w:t>居民子女</w:t>
      </w:r>
      <w:r>
        <w:rPr>
          <w:rFonts w:eastAsia="仿宋_GB2312" w:hint="eastAsia"/>
          <w:color w:val="000000"/>
          <w:sz w:val="32"/>
          <w:szCs w:val="32"/>
        </w:rPr>
        <w:t>到第二小学、第二中学</w:t>
      </w:r>
      <w:r w:rsidRPr="00127347">
        <w:rPr>
          <w:rFonts w:eastAsia="仿宋_GB2312"/>
          <w:color w:val="000000"/>
          <w:sz w:val="32"/>
          <w:szCs w:val="32"/>
        </w:rPr>
        <w:t>提交报名材料</w:t>
      </w:r>
      <w:r>
        <w:rPr>
          <w:rFonts w:eastAsia="仿宋_GB2312" w:hint="eastAsia"/>
          <w:color w:val="000000"/>
          <w:sz w:val="32"/>
          <w:szCs w:val="32"/>
        </w:rPr>
        <w:t>）</w:t>
      </w:r>
    </w:p>
    <w:p w:rsidR="00465474" w:rsidRPr="0056341B" w:rsidRDefault="00465474" w:rsidP="00465474">
      <w:pPr>
        <w:widowControl/>
        <w:spacing w:line="588" w:lineRule="exact"/>
        <w:ind w:firstLineChars="200" w:firstLine="640"/>
        <w:jc w:val="left"/>
        <w:rPr>
          <w:rFonts w:ascii="仿宋_GB2312" w:eastAsia="仿宋_GB2312" w:hAnsi="新宋体" w:cs="宋体"/>
          <w:kern w:val="0"/>
          <w:sz w:val="32"/>
          <w:szCs w:val="32"/>
        </w:rPr>
      </w:pPr>
      <w:r>
        <w:rPr>
          <w:rFonts w:ascii="仿宋_GB2312" w:eastAsia="仿宋_GB2312" w:hAnsi="新宋体" w:cs="宋体" w:hint="eastAsia"/>
          <w:kern w:val="0"/>
          <w:sz w:val="32"/>
          <w:szCs w:val="32"/>
        </w:rPr>
        <w:t>（五）通知转学结果：1月末，接收学校通知学生家长办理转入手续。</w:t>
      </w:r>
    </w:p>
    <w:p w:rsidR="00465474" w:rsidRPr="008C0C58" w:rsidRDefault="00465474" w:rsidP="00465474">
      <w:pPr>
        <w:spacing w:line="588" w:lineRule="exact"/>
        <w:ind w:firstLineChars="200" w:firstLine="640"/>
        <w:rPr>
          <w:rFonts w:ascii="黑体" w:eastAsia="黑体" w:hAnsi="黑体"/>
          <w:bCs/>
          <w:color w:val="000000"/>
          <w:sz w:val="32"/>
          <w:szCs w:val="32"/>
        </w:rPr>
      </w:pPr>
      <w:r w:rsidRPr="008C0C58">
        <w:rPr>
          <w:rFonts w:ascii="黑体" w:eastAsia="黑体" w:hAnsi="黑体" w:hint="eastAsia"/>
          <w:bCs/>
          <w:color w:val="000000"/>
          <w:sz w:val="32"/>
          <w:szCs w:val="32"/>
        </w:rPr>
        <w:t>三、学区片划分</w:t>
      </w:r>
    </w:p>
    <w:p w:rsidR="00465474" w:rsidRPr="00BB22D0" w:rsidRDefault="00465474" w:rsidP="00465474">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根据我区教育资源和学校布局现状，划分以下</w:t>
      </w:r>
      <w:r w:rsidRPr="00BB22D0">
        <w:rPr>
          <w:rFonts w:ascii="仿宋_GB2312" w:eastAsia="仿宋_GB2312" w:hAnsi="宋体" w:hint="eastAsia"/>
          <w:color w:val="000000"/>
          <w:sz w:val="32"/>
          <w:szCs w:val="32"/>
        </w:rPr>
        <w:t>学区片：</w:t>
      </w:r>
    </w:p>
    <w:p w:rsidR="00465474" w:rsidRPr="00BB22D0" w:rsidRDefault="00465474" w:rsidP="00465474">
      <w:pPr>
        <w:spacing w:line="588" w:lineRule="exact"/>
        <w:ind w:firstLineChars="200" w:firstLine="640"/>
        <w:rPr>
          <w:rFonts w:ascii="仿宋_GB2312" w:eastAsia="仿宋_GB2312" w:hAnsi="Verdana" w:cs="宋体"/>
          <w:kern w:val="0"/>
          <w:sz w:val="32"/>
          <w:szCs w:val="32"/>
        </w:rPr>
      </w:pPr>
      <w:r>
        <w:rPr>
          <w:rFonts w:ascii="仿宋_GB2312" w:eastAsia="仿宋_GB2312" w:hAnsi="宋体" w:hint="eastAsia"/>
          <w:color w:val="000000"/>
          <w:sz w:val="32"/>
          <w:szCs w:val="32"/>
        </w:rPr>
        <w:t>（一）</w:t>
      </w:r>
      <w:r w:rsidRPr="00BB22D0">
        <w:rPr>
          <w:rFonts w:ascii="仿宋_GB2312" w:eastAsia="仿宋_GB2312" w:hAnsi="Verdana" w:cs="宋体" w:hint="eastAsia"/>
          <w:kern w:val="0"/>
          <w:sz w:val="32"/>
          <w:szCs w:val="32"/>
        </w:rPr>
        <w:t>国际学校学区片：泰达大街以南、腾飞路以西区域和第二大街以南、南海路以西区域；</w:t>
      </w:r>
    </w:p>
    <w:p w:rsidR="00465474" w:rsidRPr="00BB22D0" w:rsidRDefault="00465474" w:rsidP="00465474">
      <w:pPr>
        <w:spacing w:line="588"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lastRenderedPageBreak/>
        <w:t>（二）</w:t>
      </w:r>
      <w:r w:rsidRPr="00BB22D0">
        <w:rPr>
          <w:rFonts w:ascii="仿宋_GB2312" w:eastAsia="仿宋_GB2312" w:hAnsi="Verdana" w:cs="宋体" w:hint="eastAsia"/>
          <w:kern w:val="0"/>
          <w:sz w:val="32"/>
          <w:szCs w:val="32"/>
        </w:rPr>
        <w:t xml:space="preserve"> 第一小学、第一中学学区片：腾飞路以东、北海路以西、泰达大街以南、第二大街以北区域；</w:t>
      </w:r>
    </w:p>
    <w:p w:rsidR="00465474" w:rsidRPr="00BB22D0" w:rsidRDefault="00465474" w:rsidP="00465474">
      <w:pPr>
        <w:spacing w:line="588"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（三）</w:t>
      </w:r>
      <w:r w:rsidRPr="00BB22D0">
        <w:rPr>
          <w:rFonts w:ascii="仿宋_GB2312" w:eastAsia="仿宋_GB2312" w:hAnsi="Verdana" w:cs="宋体" w:hint="eastAsia"/>
          <w:kern w:val="0"/>
          <w:sz w:val="32"/>
          <w:szCs w:val="32"/>
        </w:rPr>
        <w:t xml:space="preserve"> 第二小学、第二中学学区片：泰达大街以北居民区；</w:t>
      </w:r>
    </w:p>
    <w:p w:rsidR="00465474" w:rsidRPr="003C397B" w:rsidRDefault="00465474" w:rsidP="00465474">
      <w:pPr>
        <w:spacing w:line="588" w:lineRule="exact"/>
        <w:ind w:firstLineChars="200" w:firstLine="640"/>
        <w:rPr>
          <w:rFonts w:ascii="仿宋_GB2312" w:eastAsia="仿宋_GB2312" w:hAnsi="Verdana" w:cs="宋体"/>
          <w:kern w:val="0"/>
          <w:sz w:val="32"/>
          <w:szCs w:val="32"/>
        </w:rPr>
      </w:pPr>
      <w:r>
        <w:rPr>
          <w:rFonts w:ascii="仿宋_GB2312" w:eastAsia="仿宋_GB2312" w:hAnsi="Verdana" w:cs="宋体" w:hint="eastAsia"/>
          <w:kern w:val="0"/>
          <w:sz w:val="32"/>
          <w:szCs w:val="32"/>
        </w:rPr>
        <w:t xml:space="preserve">（四） </w:t>
      </w:r>
      <w:r w:rsidRPr="003C397B">
        <w:rPr>
          <w:rFonts w:ascii="仿宋_GB2312" w:eastAsia="仿宋_GB2312" w:hAnsi="Verdana" w:cs="宋体" w:hint="eastAsia"/>
          <w:kern w:val="0"/>
          <w:sz w:val="32"/>
          <w:szCs w:val="32"/>
        </w:rPr>
        <w:t>泰达实验学校学区片：泰达大街以南、北海路以东区域和第二大街以南、南海路以东、太湖路以西区域。</w:t>
      </w:r>
    </w:p>
    <w:p w:rsidR="00465474" w:rsidRPr="00E612FC" w:rsidRDefault="00465474" w:rsidP="00465474">
      <w:pPr>
        <w:spacing w:line="588" w:lineRule="exact"/>
        <w:ind w:firstLineChars="200" w:firstLine="640"/>
        <w:rPr>
          <w:rFonts w:ascii="仿宋_GB2312" w:eastAsia="仿宋_GB2312" w:hAnsi="Verdana" w:cs="宋体"/>
          <w:kern w:val="0"/>
          <w:sz w:val="32"/>
          <w:szCs w:val="32"/>
        </w:rPr>
      </w:pPr>
      <w:r w:rsidRPr="003C397B">
        <w:rPr>
          <w:rFonts w:ascii="仿宋_GB2312" w:eastAsia="仿宋_GB2312" w:hAnsi="Verdana" w:cs="宋体" w:hint="eastAsia"/>
          <w:kern w:val="0"/>
          <w:sz w:val="32"/>
          <w:szCs w:val="32"/>
        </w:rPr>
        <w:t>（五）东壹区学校学区片：第二大街以南、津港四号路以北、太湖西路以东、海滨高速以西区域。</w:t>
      </w:r>
    </w:p>
    <w:p w:rsidR="00465474" w:rsidRPr="008C0C58" w:rsidRDefault="00465474" w:rsidP="00465474">
      <w:pPr>
        <w:spacing w:line="588" w:lineRule="exact"/>
        <w:ind w:firstLineChars="200" w:firstLine="640"/>
        <w:rPr>
          <w:rFonts w:ascii="黑体" w:eastAsia="黑体" w:hAnsi="黑体"/>
          <w:color w:val="000000"/>
          <w:sz w:val="32"/>
          <w:szCs w:val="32"/>
        </w:rPr>
      </w:pPr>
      <w:r w:rsidRPr="008C0C58">
        <w:rPr>
          <w:rFonts w:ascii="黑体" w:eastAsia="黑体" w:hAnsi="黑体" w:hint="eastAsia"/>
          <w:color w:val="000000"/>
          <w:sz w:val="32"/>
          <w:szCs w:val="32"/>
        </w:rPr>
        <w:t>四、转入安排</w:t>
      </w:r>
    </w:p>
    <w:p w:rsidR="00465474" w:rsidRPr="00E612FC" w:rsidRDefault="00465474" w:rsidP="00465474">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（一）受教育资源制约，以下学校的相关年级</w:t>
      </w:r>
      <w:r>
        <w:rPr>
          <w:rFonts w:ascii="仿宋_GB2312" w:eastAsia="仿宋_GB2312" w:hAnsi="Verdana" w:cs="宋体" w:hint="eastAsia"/>
          <w:kern w:val="0"/>
          <w:sz w:val="32"/>
          <w:szCs w:val="32"/>
        </w:rPr>
        <w:t>原则上</w:t>
      </w:r>
      <w:r w:rsidRPr="00E612FC">
        <w:rPr>
          <w:rFonts w:ascii="仿宋_GB2312" w:eastAsia="仿宋_GB2312" w:hAnsi="Verdana" w:cs="宋体" w:hint="eastAsia"/>
          <w:kern w:val="0"/>
          <w:sz w:val="32"/>
          <w:szCs w:val="32"/>
        </w:rPr>
        <w:t>不接收转入学生：</w:t>
      </w:r>
    </w:p>
    <w:p w:rsidR="00465474" w:rsidRPr="00E612FC" w:rsidRDefault="00465474" w:rsidP="00465474">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 xml:space="preserve">1. </w:t>
      </w:r>
      <w:r>
        <w:rPr>
          <w:rFonts w:ascii="仿宋_GB2312" w:eastAsia="仿宋_GB2312" w:hAnsi="Verdana" w:cs="宋体" w:hint="eastAsia"/>
          <w:kern w:val="0"/>
          <w:sz w:val="32"/>
          <w:szCs w:val="32"/>
        </w:rPr>
        <w:t>开发区第一小学：一年级，二年级，</w:t>
      </w:r>
      <w:r w:rsidRPr="00E612FC">
        <w:rPr>
          <w:rFonts w:ascii="仿宋_GB2312" w:eastAsia="仿宋_GB2312" w:hAnsi="Verdana" w:cs="宋体" w:hint="eastAsia"/>
          <w:kern w:val="0"/>
          <w:sz w:val="32"/>
          <w:szCs w:val="32"/>
        </w:rPr>
        <w:t>五年级。</w:t>
      </w:r>
    </w:p>
    <w:p w:rsidR="00465474" w:rsidRPr="00E612FC" w:rsidRDefault="00465474" w:rsidP="00465474">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2</w:t>
      </w:r>
      <w:r>
        <w:rPr>
          <w:rFonts w:ascii="仿宋_GB2312" w:eastAsia="仿宋_GB2312" w:hAnsi="Verdana" w:cs="宋体" w:hint="eastAsia"/>
          <w:kern w:val="0"/>
          <w:sz w:val="32"/>
          <w:szCs w:val="32"/>
        </w:rPr>
        <w:t>．开发区第二小学：五</w:t>
      </w:r>
      <w:r w:rsidRPr="00E612FC">
        <w:rPr>
          <w:rFonts w:ascii="仿宋_GB2312" w:eastAsia="仿宋_GB2312" w:hAnsi="Verdana" w:cs="宋体" w:hint="eastAsia"/>
          <w:kern w:val="0"/>
          <w:sz w:val="32"/>
          <w:szCs w:val="32"/>
        </w:rPr>
        <w:t>年级。</w:t>
      </w:r>
    </w:p>
    <w:p w:rsidR="00465474" w:rsidRPr="00E612FC" w:rsidRDefault="00465474" w:rsidP="00465474">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3</w:t>
      </w:r>
      <w:r>
        <w:rPr>
          <w:rFonts w:ascii="仿宋_GB2312" w:eastAsia="仿宋_GB2312" w:hAnsi="Verdana" w:cs="宋体" w:hint="eastAsia"/>
          <w:kern w:val="0"/>
          <w:sz w:val="32"/>
          <w:szCs w:val="32"/>
        </w:rPr>
        <w:t>．国际学校：一年级，二年级，四年级，五</w:t>
      </w:r>
      <w:r w:rsidRPr="00E612FC">
        <w:rPr>
          <w:rFonts w:ascii="仿宋_GB2312" w:eastAsia="仿宋_GB2312" w:hAnsi="Verdana" w:cs="宋体" w:hint="eastAsia"/>
          <w:kern w:val="0"/>
          <w:sz w:val="32"/>
          <w:szCs w:val="32"/>
        </w:rPr>
        <w:t>年级。</w:t>
      </w:r>
    </w:p>
    <w:p w:rsidR="00465474" w:rsidRDefault="00465474" w:rsidP="00465474">
      <w:pPr>
        <w:spacing w:line="588" w:lineRule="exact"/>
        <w:ind w:firstLineChars="200" w:firstLine="640"/>
        <w:rPr>
          <w:rFonts w:ascii="仿宋_GB2312" w:eastAsia="仿宋_GB2312" w:hAnsi="Verdana" w:cs="宋体"/>
          <w:kern w:val="0"/>
          <w:sz w:val="32"/>
          <w:szCs w:val="32"/>
        </w:rPr>
      </w:pPr>
      <w:r w:rsidRPr="00E612FC">
        <w:rPr>
          <w:rFonts w:ascii="仿宋_GB2312" w:eastAsia="仿宋_GB2312" w:hAnsi="Verdana" w:cs="宋体" w:hint="eastAsia"/>
          <w:kern w:val="0"/>
          <w:sz w:val="32"/>
          <w:szCs w:val="32"/>
        </w:rPr>
        <w:t xml:space="preserve">4. </w:t>
      </w:r>
      <w:r>
        <w:rPr>
          <w:rFonts w:ascii="仿宋_GB2312" w:eastAsia="仿宋_GB2312" w:hAnsi="Verdana" w:cs="宋体" w:hint="eastAsia"/>
          <w:kern w:val="0"/>
          <w:sz w:val="32"/>
          <w:szCs w:val="32"/>
        </w:rPr>
        <w:t>泰达实验学校：三年级，五</w:t>
      </w:r>
      <w:r w:rsidRPr="00E612FC">
        <w:rPr>
          <w:rFonts w:ascii="仿宋_GB2312" w:eastAsia="仿宋_GB2312" w:hAnsi="Verdana" w:cs="宋体" w:hint="eastAsia"/>
          <w:kern w:val="0"/>
          <w:sz w:val="32"/>
          <w:szCs w:val="32"/>
        </w:rPr>
        <w:t>年级。</w:t>
      </w:r>
    </w:p>
    <w:p w:rsidR="00465474" w:rsidRPr="00F76770" w:rsidRDefault="00465474" w:rsidP="00465474">
      <w:pPr>
        <w:spacing w:line="588" w:lineRule="exact"/>
        <w:ind w:firstLineChars="200" w:firstLine="640"/>
        <w:rPr>
          <w:rFonts w:ascii="仿宋_GB2312" w:eastAsia="仿宋_GB2312" w:hAnsi="Verdana" w:cs="宋体"/>
          <w:color w:val="464646"/>
          <w:kern w:val="0"/>
          <w:sz w:val="32"/>
          <w:szCs w:val="32"/>
        </w:rPr>
      </w:pPr>
      <w:r>
        <w:rPr>
          <w:rFonts w:ascii="仿宋_GB2312" w:eastAsia="仿宋_GB2312" w:hAnsi="Verdana" w:cs="宋体" w:hint="eastAsia"/>
          <w:kern w:val="0"/>
          <w:sz w:val="32"/>
          <w:szCs w:val="32"/>
        </w:rPr>
        <w:t>5</w:t>
      </w:r>
      <w:r w:rsidRPr="00E612FC">
        <w:rPr>
          <w:rFonts w:ascii="仿宋_GB2312" w:eastAsia="仿宋_GB2312" w:hAnsi="Verdana" w:cs="宋体" w:hint="eastAsia"/>
          <w:kern w:val="0"/>
          <w:sz w:val="32"/>
          <w:szCs w:val="32"/>
        </w:rPr>
        <w:t>.</w:t>
      </w:r>
      <w:r>
        <w:rPr>
          <w:rFonts w:ascii="仿宋_GB2312" w:eastAsia="仿宋_GB2312" w:hAnsi="Verdana" w:cs="宋体" w:hint="eastAsia"/>
          <w:kern w:val="0"/>
          <w:sz w:val="32"/>
          <w:szCs w:val="32"/>
        </w:rPr>
        <w:t>开发区第一中学：六年级。</w:t>
      </w:r>
    </w:p>
    <w:p w:rsidR="00465474" w:rsidRPr="00E612FC" w:rsidRDefault="00465474" w:rsidP="00465474">
      <w:pPr>
        <w:spacing w:line="588" w:lineRule="exact"/>
        <w:ind w:firstLineChars="200" w:firstLine="640"/>
        <w:rPr>
          <w:rFonts w:ascii="仿宋_GB2312" w:eastAsia="仿宋_GB2312" w:hAnsi="宋体"/>
          <w:b/>
          <w:color w:val="000000"/>
          <w:sz w:val="32"/>
          <w:szCs w:val="32"/>
        </w:rPr>
      </w:pPr>
      <w:r>
        <w:rPr>
          <w:rFonts w:ascii="仿宋_GB2312" w:eastAsia="仿宋_GB2312" w:hAnsi="Verdana" w:cs="宋体" w:hint="eastAsia"/>
          <w:kern w:val="0"/>
          <w:sz w:val="32"/>
          <w:szCs w:val="32"/>
        </w:rPr>
        <w:t>（二</w:t>
      </w:r>
      <w:r w:rsidRPr="00E612FC">
        <w:rPr>
          <w:rFonts w:ascii="仿宋_GB2312" w:eastAsia="仿宋_GB2312" w:hAnsi="Verdana" w:cs="宋体" w:hint="eastAsia"/>
          <w:kern w:val="0"/>
          <w:sz w:val="32"/>
          <w:szCs w:val="32"/>
        </w:rPr>
        <w:t>）</w:t>
      </w:r>
      <w:r>
        <w:rPr>
          <w:rFonts w:ascii="仿宋_GB2312" w:eastAsia="仿宋_GB2312" w:hAnsi="Verdana" w:cs="宋体" w:hint="eastAsia"/>
          <w:kern w:val="0"/>
          <w:sz w:val="32"/>
          <w:szCs w:val="32"/>
        </w:rPr>
        <w:t>转入安排</w:t>
      </w:r>
    </w:p>
    <w:p w:rsidR="00465474" w:rsidRDefault="00465474" w:rsidP="00465474">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1</w:t>
      </w:r>
      <w:r w:rsidRPr="00E612FC">
        <w:rPr>
          <w:rFonts w:ascii="仿宋_GB2312" w:eastAsia="仿宋_GB2312" w:hAnsi="Verdana" w:cs="宋体" w:hint="eastAsia"/>
          <w:kern w:val="0"/>
          <w:sz w:val="32"/>
          <w:szCs w:val="32"/>
        </w:rPr>
        <w:t>.</w:t>
      </w:r>
      <w:r>
        <w:rPr>
          <w:rFonts w:ascii="仿宋_GB2312" w:eastAsia="仿宋_GB2312" w:hAnsi="宋体" w:hint="eastAsia"/>
          <w:color w:val="000000"/>
          <w:sz w:val="32"/>
          <w:szCs w:val="32"/>
        </w:rPr>
        <w:t>房户齐全的申请学生，到户籍对应学区片学校登记，统筹安排入学。</w:t>
      </w:r>
    </w:p>
    <w:p w:rsidR="00465474" w:rsidRDefault="00465474" w:rsidP="00465474">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2</w:t>
      </w:r>
      <w:r w:rsidRPr="00E612FC">
        <w:rPr>
          <w:rFonts w:ascii="仿宋_GB2312" w:eastAsia="仿宋_GB2312" w:hAnsi="Verdana" w:cs="宋体" w:hint="eastAsia"/>
          <w:kern w:val="0"/>
          <w:sz w:val="32"/>
          <w:szCs w:val="32"/>
        </w:rPr>
        <w:t>.</w:t>
      </w:r>
      <w:r>
        <w:rPr>
          <w:rFonts w:ascii="仿宋_GB2312" w:eastAsia="仿宋_GB2312" w:hAnsi="宋体" w:hint="eastAsia"/>
          <w:color w:val="000000"/>
          <w:sz w:val="32"/>
          <w:szCs w:val="32"/>
        </w:rPr>
        <w:t>开发区高级人才子女、</w:t>
      </w:r>
      <w:r w:rsidRPr="00BB22D0">
        <w:rPr>
          <w:rFonts w:ascii="仿宋_GB2312" w:eastAsia="仿宋_GB2312" w:hAnsi="宋体" w:hint="eastAsia"/>
          <w:color w:val="000000"/>
          <w:sz w:val="32"/>
          <w:szCs w:val="32"/>
        </w:rPr>
        <w:t>香港、澳门、台湾、华侨</w:t>
      </w:r>
      <w:r>
        <w:rPr>
          <w:rFonts w:ascii="仿宋_GB2312" w:eastAsia="仿宋_GB2312" w:hAnsi="宋体" w:hint="eastAsia"/>
          <w:color w:val="000000"/>
          <w:sz w:val="32"/>
          <w:szCs w:val="32"/>
        </w:rPr>
        <w:t>、外籍适龄学生，到泰达实验学校登记，统筹安排入学。</w:t>
      </w:r>
    </w:p>
    <w:p w:rsidR="00465474" w:rsidRDefault="00465474" w:rsidP="00465474">
      <w:pPr>
        <w:spacing w:line="588" w:lineRule="exact"/>
        <w:ind w:firstLineChars="200" w:firstLine="640"/>
        <w:rPr>
          <w:rFonts w:ascii="仿宋_GB2312" w:eastAsia="仿宋_GB2312" w:hAnsi="宋体"/>
          <w:color w:val="000000"/>
          <w:sz w:val="32"/>
          <w:szCs w:val="32"/>
        </w:rPr>
      </w:pPr>
      <w:r>
        <w:rPr>
          <w:rFonts w:ascii="仿宋_GB2312" w:eastAsia="仿宋_GB2312" w:hAnsi="宋体" w:hint="eastAsia"/>
          <w:color w:val="000000"/>
          <w:sz w:val="32"/>
          <w:szCs w:val="32"/>
        </w:rPr>
        <w:t>3</w:t>
      </w:r>
      <w:r w:rsidRPr="00E612FC">
        <w:rPr>
          <w:rFonts w:ascii="仿宋_GB2312" w:eastAsia="仿宋_GB2312" w:hAnsi="Verdana" w:cs="宋体" w:hint="eastAsia"/>
          <w:kern w:val="0"/>
          <w:sz w:val="32"/>
          <w:szCs w:val="32"/>
        </w:rPr>
        <w:t>.</w:t>
      </w:r>
      <w:r>
        <w:rPr>
          <w:rFonts w:ascii="仿宋_GB2312" w:eastAsia="仿宋_GB2312" w:hAnsi="Verdana" w:cs="宋体" w:hint="eastAsia"/>
          <w:kern w:val="0"/>
          <w:sz w:val="32"/>
          <w:szCs w:val="32"/>
        </w:rPr>
        <w:t>泰达实验学校学区片内房户齐全学生，拟转入8、9年级就读的，到开发区第二中学登记，统筹安排入学。</w:t>
      </w:r>
    </w:p>
    <w:p w:rsidR="00465474" w:rsidRPr="008D4887" w:rsidRDefault="00465474" w:rsidP="00465474">
      <w:pPr>
        <w:spacing w:line="588"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lastRenderedPageBreak/>
        <w:t>4</w:t>
      </w:r>
      <w:r w:rsidRPr="00E612FC">
        <w:rPr>
          <w:rFonts w:ascii="仿宋_GB2312" w:eastAsia="仿宋_GB2312" w:hAnsi="Verdana" w:cs="宋体" w:hint="eastAsia"/>
          <w:kern w:val="0"/>
          <w:sz w:val="32"/>
          <w:szCs w:val="32"/>
        </w:rPr>
        <w:t>.</w:t>
      </w:r>
      <w:r>
        <w:rPr>
          <w:rFonts w:ascii="仿宋_GB2312" w:eastAsia="仿宋_GB2312" w:hAnsi="宋体" w:hint="eastAsia"/>
          <w:color w:val="000000"/>
          <w:sz w:val="32"/>
          <w:szCs w:val="32"/>
        </w:rPr>
        <w:t>依据津开纪【2016</w:t>
      </w:r>
      <w:r>
        <w:rPr>
          <w:rFonts w:ascii="仿宋_GB2312" w:eastAsia="仿宋_GB2312" w:hAnsi="宋体"/>
          <w:sz w:val="32"/>
          <w:szCs w:val="32"/>
        </w:rPr>
        <w:t>】</w:t>
      </w:r>
      <w:r>
        <w:rPr>
          <w:rFonts w:ascii="仿宋_GB2312" w:eastAsia="仿宋_GB2312" w:hAnsi="宋体" w:hint="eastAsia"/>
          <w:sz w:val="32"/>
          <w:szCs w:val="32"/>
        </w:rPr>
        <w:t>53号文《关于研究东壹区项目承接有关工作专题会纪要》，东壹区要配套建设学校。在该校建成投入使用前，该学区片内转入学生统筹安排入学。</w:t>
      </w:r>
    </w:p>
    <w:p w:rsidR="00465474" w:rsidRPr="008C0C58" w:rsidRDefault="00465474" w:rsidP="00465474">
      <w:pPr>
        <w:spacing w:line="588" w:lineRule="exact"/>
        <w:ind w:firstLineChars="200" w:firstLine="640"/>
        <w:rPr>
          <w:rFonts w:ascii="黑体" w:eastAsia="黑体" w:hAnsi="黑体"/>
          <w:color w:val="000000"/>
          <w:sz w:val="32"/>
          <w:szCs w:val="32"/>
        </w:rPr>
      </w:pPr>
      <w:r w:rsidRPr="008C0C58">
        <w:rPr>
          <w:rFonts w:ascii="黑体" w:eastAsia="黑体" w:hAnsi="黑体" w:hint="eastAsia"/>
          <w:color w:val="000000"/>
          <w:sz w:val="32"/>
          <w:szCs w:val="32"/>
        </w:rPr>
        <w:t>五、工作要求</w:t>
      </w:r>
    </w:p>
    <w:p w:rsidR="00465474" w:rsidRPr="00BB22D0" w:rsidRDefault="00465474" w:rsidP="00465474">
      <w:pPr>
        <w:spacing w:line="588" w:lineRule="exact"/>
        <w:ind w:firstLineChars="200" w:firstLine="640"/>
        <w:rPr>
          <w:rFonts w:ascii="仿宋_GB2312" w:eastAsia="仿宋_GB2312" w:hAnsi="ˎ̥" w:cs="宋体"/>
          <w:kern w:val="0"/>
          <w:sz w:val="32"/>
          <w:szCs w:val="32"/>
        </w:rPr>
      </w:pPr>
      <w:r>
        <w:rPr>
          <w:rFonts w:ascii="仿宋_GB2312" w:eastAsia="仿宋_GB2312" w:hAnsi="宋体" w:hint="eastAsia"/>
          <w:bCs/>
          <w:color w:val="000000"/>
          <w:sz w:val="32"/>
          <w:szCs w:val="32"/>
        </w:rPr>
        <w:t>（一）</w:t>
      </w:r>
      <w:r>
        <w:rPr>
          <w:rFonts w:ascii="仿宋_GB2312" w:eastAsia="仿宋_GB2312" w:hAnsi="ˎ̥" w:cs="宋体" w:hint="eastAsia"/>
          <w:kern w:val="0"/>
          <w:sz w:val="32"/>
          <w:szCs w:val="32"/>
        </w:rPr>
        <w:t>学校接收转入学生时不得进行入学考试或变相选拔，更不得以转学测试为名义违规收费。</w:t>
      </w:r>
    </w:p>
    <w:p w:rsidR="00465474" w:rsidRPr="00BB22D0" w:rsidRDefault="00465474" w:rsidP="00465474">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（二）学校不得接收转学手续不全的学生，不得以转学为名义开办培训班、冬令营等。</w:t>
      </w:r>
    </w:p>
    <w:p w:rsidR="00465474" w:rsidRPr="00BB22D0" w:rsidRDefault="00465474" w:rsidP="00465474">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（三）</w:t>
      </w:r>
      <w:r w:rsidRPr="00BB22D0">
        <w:rPr>
          <w:rFonts w:ascii="仿宋_GB2312" w:eastAsia="仿宋_GB2312" w:hAnsi="ˎ̥" w:cs="宋体" w:hint="eastAsia"/>
          <w:kern w:val="0"/>
          <w:sz w:val="32"/>
          <w:szCs w:val="32"/>
        </w:rPr>
        <w:t>开发区公办中小学之间不办理转学。</w:t>
      </w:r>
      <w:r>
        <w:rPr>
          <w:rFonts w:ascii="仿宋_GB2312" w:eastAsia="仿宋_GB2312" w:hAnsi="ˎ̥" w:cs="宋体" w:hint="eastAsia"/>
          <w:kern w:val="0"/>
          <w:sz w:val="32"/>
          <w:szCs w:val="32"/>
        </w:rPr>
        <w:t>初中阶段区内不转学。</w:t>
      </w:r>
    </w:p>
    <w:p w:rsidR="00465474" w:rsidRPr="008C0C58" w:rsidRDefault="00465474" w:rsidP="00465474">
      <w:pPr>
        <w:spacing w:line="588" w:lineRule="exact"/>
        <w:ind w:firstLineChars="200" w:firstLine="640"/>
        <w:rPr>
          <w:rFonts w:ascii="黑体" w:eastAsia="黑体" w:hAnsi="黑体"/>
          <w:color w:val="000000"/>
          <w:sz w:val="32"/>
          <w:szCs w:val="32"/>
        </w:rPr>
      </w:pPr>
      <w:r w:rsidRPr="008C0C58">
        <w:rPr>
          <w:rFonts w:ascii="黑体" w:eastAsia="黑体" w:hAnsi="黑体" w:hint="eastAsia"/>
          <w:color w:val="000000"/>
          <w:sz w:val="32"/>
          <w:szCs w:val="32"/>
        </w:rPr>
        <w:t>六、咨询电话</w:t>
      </w:r>
    </w:p>
    <w:p w:rsidR="00465474" w:rsidRDefault="00465474" w:rsidP="00465474">
      <w:pPr>
        <w:spacing w:line="588" w:lineRule="exact"/>
        <w:ind w:firstLineChars="200" w:firstLine="640"/>
        <w:rPr>
          <w:rFonts w:ascii="仿宋_GB2312" w:eastAsia="仿宋_GB2312" w:hAnsi="宋体"/>
          <w:bCs/>
          <w:color w:val="000000"/>
          <w:sz w:val="32"/>
          <w:szCs w:val="32"/>
        </w:rPr>
      </w:pPr>
      <w:r>
        <w:rPr>
          <w:rFonts w:ascii="仿宋_GB2312" w:eastAsia="仿宋_GB2312" w:hAnsi="宋体" w:hint="eastAsia"/>
          <w:bCs/>
          <w:color w:val="000000"/>
          <w:sz w:val="32"/>
          <w:szCs w:val="32"/>
        </w:rPr>
        <w:t>（一）学校咨询电话</w:t>
      </w:r>
    </w:p>
    <w:p w:rsidR="00465474" w:rsidRPr="00504350" w:rsidRDefault="00465474" w:rsidP="00465474">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国际学校：25290150，开发区一小：66295979</w:t>
      </w:r>
    </w:p>
    <w:p w:rsidR="00465474" w:rsidRDefault="00465474" w:rsidP="00465474">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开发区二小：66222685，泰达实验学校：</w:t>
      </w:r>
      <w:r w:rsidRPr="00566673">
        <w:rPr>
          <w:rFonts w:ascii="仿宋_GB2312" w:eastAsia="仿宋_GB2312" w:hAnsi="ˎ̥" w:cs="宋体"/>
          <w:kern w:val="0"/>
          <w:sz w:val="32"/>
          <w:szCs w:val="32"/>
        </w:rPr>
        <w:t>65832905</w:t>
      </w:r>
    </w:p>
    <w:p w:rsidR="00465474" w:rsidRPr="00AD3874" w:rsidRDefault="00465474" w:rsidP="00465474">
      <w:pPr>
        <w:spacing w:line="588" w:lineRule="exact"/>
        <w:ind w:firstLineChars="200" w:firstLine="640"/>
        <w:rPr>
          <w:rFonts w:ascii="仿宋_GB2312" w:eastAsia="仿宋_GB2312" w:hAnsi="ˎ̥" w:cs="宋体"/>
          <w:kern w:val="0"/>
          <w:sz w:val="32"/>
          <w:szCs w:val="32"/>
        </w:rPr>
      </w:pPr>
      <w:r>
        <w:rPr>
          <w:rFonts w:ascii="仿宋_GB2312" w:eastAsia="仿宋_GB2312" w:hint="eastAsia"/>
          <w:color w:val="000000"/>
          <w:sz w:val="32"/>
          <w:szCs w:val="32"/>
          <w:bdr w:val="none" w:sz="0" w:space="0" w:color="auto" w:frame="1"/>
        </w:rPr>
        <w:t>开发区一中：</w:t>
      </w:r>
      <w:r>
        <w:rPr>
          <w:rFonts w:ascii="仿宋_GB2312" w:eastAsia="仿宋_GB2312" w:hint="eastAsia"/>
          <w:color w:val="000000"/>
          <w:sz w:val="32"/>
          <w:szCs w:val="32"/>
        </w:rPr>
        <w:t>66217073，开发区二中</w:t>
      </w:r>
      <w:r>
        <w:rPr>
          <w:rFonts w:ascii="仿宋_GB2312" w:eastAsia="仿宋_GB2312" w:hAnsi="ˎ̥" w:cs="宋体" w:hint="eastAsia"/>
          <w:kern w:val="0"/>
          <w:sz w:val="32"/>
          <w:szCs w:val="32"/>
        </w:rPr>
        <w:t>：</w:t>
      </w:r>
      <w:r>
        <w:rPr>
          <w:rFonts w:ascii="仿宋_GB2312" w:eastAsia="仿宋_GB2312" w:hint="eastAsia"/>
          <w:color w:val="000000"/>
          <w:sz w:val="32"/>
          <w:szCs w:val="32"/>
        </w:rPr>
        <w:t>66223381</w:t>
      </w:r>
    </w:p>
    <w:p w:rsidR="00465474" w:rsidRDefault="00465474" w:rsidP="00465474">
      <w:pPr>
        <w:spacing w:line="588" w:lineRule="exact"/>
        <w:ind w:firstLineChars="200" w:firstLine="640"/>
        <w:rPr>
          <w:rFonts w:ascii="仿宋_GB2312" w:eastAsia="仿宋_GB2312" w:hAnsi="ˎ̥" w:cs="宋体"/>
          <w:kern w:val="0"/>
          <w:sz w:val="32"/>
          <w:szCs w:val="32"/>
        </w:rPr>
      </w:pPr>
      <w:r>
        <w:rPr>
          <w:rFonts w:ascii="仿宋_GB2312" w:eastAsia="仿宋_GB2312" w:hAnsi="ˎ̥" w:cs="宋体" w:hint="eastAsia"/>
          <w:kern w:val="0"/>
          <w:sz w:val="32"/>
          <w:szCs w:val="32"/>
        </w:rPr>
        <w:t>泰达枫叶国际学校：66226288</w:t>
      </w:r>
    </w:p>
    <w:p w:rsidR="00465474" w:rsidRPr="00BB22D0" w:rsidRDefault="00465474" w:rsidP="00465474">
      <w:pPr>
        <w:spacing w:line="588" w:lineRule="exact"/>
        <w:ind w:firstLineChars="200" w:firstLine="640"/>
        <w:rPr>
          <w:rFonts w:ascii="仿宋_GB2312" w:eastAsia="仿宋_GB2312" w:hAnsi="ˎ̥" w:cs="宋体"/>
          <w:kern w:val="0"/>
          <w:sz w:val="32"/>
          <w:szCs w:val="32"/>
        </w:rPr>
      </w:pPr>
      <w:r>
        <w:rPr>
          <w:rFonts w:ascii="仿宋_GB2312" w:eastAsia="仿宋_GB2312" w:hAnsi="宋体" w:hint="eastAsia"/>
          <w:bCs/>
          <w:color w:val="000000"/>
          <w:sz w:val="32"/>
          <w:szCs w:val="32"/>
        </w:rPr>
        <w:t>（二）网络</w:t>
      </w:r>
      <w:r>
        <w:rPr>
          <w:rFonts w:ascii="仿宋_GB2312" w:eastAsia="仿宋_GB2312" w:hAnsi="ˎ̥" w:cs="宋体" w:hint="eastAsia"/>
          <w:kern w:val="0"/>
          <w:sz w:val="32"/>
          <w:szCs w:val="32"/>
        </w:rPr>
        <w:t>技术支持电话：25204531</w:t>
      </w:r>
    </w:p>
    <w:p w:rsidR="00465474" w:rsidRDefault="00465474" w:rsidP="00465474">
      <w:pPr>
        <w:rPr>
          <w:rFonts w:ascii="黑体" w:eastAsia="黑体" w:hAnsi="黑体"/>
          <w:sz w:val="32"/>
          <w:szCs w:val="32"/>
        </w:rPr>
        <w:sectPr w:rsidR="00465474" w:rsidSect="00552276">
          <w:headerReference w:type="default" r:id="rId4"/>
          <w:footerReference w:type="even" r:id="rId5"/>
          <w:footerReference w:type="default" r:id="rId6"/>
          <w:pgSz w:w="11906" w:h="16838"/>
          <w:pgMar w:top="2098" w:right="1474" w:bottom="1531" w:left="1588" w:header="851" w:footer="992" w:gutter="0"/>
          <w:pgNumType w:fmt="numberInDash"/>
          <w:cols w:space="425"/>
          <w:docGrid w:type="lines" w:linePitch="312"/>
        </w:sectPr>
      </w:pPr>
    </w:p>
    <w:p w:rsidR="004024B4" w:rsidRPr="00465474" w:rsidRDefault="004024B4"/>
    <w:sectPr w:rsidR="004024B4" w:rsidRPr="004654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29" w:rsidRPr="00F2131D" w:rsidRDefault="00465474" w:rsidP="00B2732C">
    <w:pPr>
      <w:pStyle w:val="a4"/>
      <w:framePr w:wrap="around" w:vAnchor="text" w:hAnchor="page" w:x="1589" w:y="45"/>
      <w:jc w:val="right"/>
      <w:rPr>
        <w:rStyle w:val="a5"/>
        <w:rFonts w:ascii="Times New Roman" w:hAnsi="Times New Roman" w:cs="Times New Roman"/>
        <w:sz w:val="28"/>
        <w:szCs w:val="28"/>
      </w:rPr>
    </w:pPr>
    <w:r w:rsidRPr="00F2131D">
      <w:rPr>
        <w:rStyle w:val="a5"/>
        <w:rFonts w:ascii="Times New Roman" w:hAnsi="Times New Roman" w:cs="Times New Roman"/>
        <w:sz w:val="28"/>
        <w:szCs w:val="28"/>
      </w:rPr>
      <w:fldChar w:fldCharType="begin"/>
    </w:r>
    <w:r w:rsidRPr="00F2131D">
      <w:rPr>
        <w:rStyle w:val="a5"/>
        <w:rFonts w:ascii="Times New Roman" w:hAnsi="Times New Roman" w:cs="Times New Roman"/>
        <w:sz w:val="28"/>
        <w:szCs w:val="28"/>
      </w:rPr>
      <w:instrText xml:space="preserve">PAGE  </w:instrText>
    </w:r>
    <w:r w:rsidRPr="00F2131D">
      <w:rPr>
        <w:rStyle w:val="a5"/>
        <w:rFonts w:ascii="Times New Roman" w:hAnsi="Times New Roman" w:cs="Times New Roman"/>
        <w:sz w:val="28"/>
        <w:szCs w:val="28"/>
      </w:rPr>
      <w:fldChar w:fldCharType="separate"/>
    </w:r>
    <w:r>
      <w:rPr>
        <w:rStyle w:val="a5"/>
        <w:rFonts w:ascii="Times New Roman" w:hAnsi="Times New Roman" w:cs="Times New Roman"/>
        <w:noProof/>
        <w:sz w:val="28"/>
        <w:szCs w:val="28"/>
      </w:rPr>
      <w:t>- 14 -</w:t>
    </w:r>
    <w:r w:rsidRPr="00F2131D">
      <w:rPr>
        <w:rStyle w:val="a5"/>
        <w:rFonts w:ascii="Times New Roman" w:hAnsi="Times New Roman" w:cs="Times New Roman"/>
        <w:sz w:val="28"/>
        <w:szCs w:val="28"/>
      </w:rPr>
      <w:fldChar w:fldCharType="end"/>
    </w:r>
  </w:p>
  <w:p w:rsidR="002A3829" w:rsidRDefault="0046547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29" w:rsidRPr="00F2131D" w:rsidRDefault="00465474" w:rsidP="004906A1">
    <w:pPr>
      <w:pStyle w:val="a4"/>
      <w:framePr w:wrap="around" w:vAnchor="text" w:hAnchor="page" w:x="9963" w:y="1"/>
      <w:jc w:val="right"/>
      <w:rPr>
        <w:rStyle w:val="a5"/>
        <w:rFonts w:ascii="Times New Roman" w:hAnsi="Times New Roman" w:cs="Times New Roman"/>
        <w:sz w:val="28"/>
        <w:szCs w:val="28"/>
      </w:rPr>
    </w:pPr>
    <w:r w:rsidRPr="00F2131D">
      <w:rPr>
        <w:rStyle w:val="a5"/>
        <w:rFonts w:ascii="Times New Roman" w:hAnsi="Times New Roman" w:cs="Times New Roman"/>
        <w:sz w:val="28"/>
        <w:szCs w:val="28"/>
      </w:rPr>
      <w:fldChar w:fldCharType="begin"/>
    </w:r>
    <w:r w:rsidRPr="00F2131D">
      <w:rPr>
        <w:rStyle w:val="a5"/>
        <w:rFonts w:ascii="Times New Roman" w:hAnsi="Times New Roman" w:cs="Times New Roman"/>
        <w:sz w:val="28"/>
        <w:szCs w:val="28"/>
      </w:rPr>
      <w:instrText xml:space="preserve">PAGE  </w:instrText>
    </w:r>
    <w:r w:rsidRPr="00F2131D">
      <w:rPr>
        <w:rStyle w:val="a5"/>
        <w:rFonts w:ascii="Times New Roman" w:hAnsi="Times New Roman" w:cs="Times New Roman"/>
        <w:sz w:val="28"/>
        <w:szCs w:val="28"/>
      </w:rPr>
      <w:fldChar w:fldCharType="separate"/>
    </w:r>
    <w:r>
      <w:rPr>
        <w:rStyle w:val="a5"/>
        <w:rFonts w:ascii="Times New Roman" w:hAnsi="Times New Roman" w:cs="Times New Roman"/>
        <w:noProof/>
        <w:sz w:val="28"/>
        <w:szCs w:val="28"/>
      </w:rPr>
      <w:t>- 2 -</w:t>
    </w:r>
    <w:r w:rsidRPr="00F2131D">
      <w:rPr>
        <w:rStyle w:val="a5"/>
        <w:rFonts w:ascii="Times New Roman" w:hAnsi="Times New Roman" w:cs="Times New Roman"/>
        <w:sz w:val="28"/>
        <w:szCs w:val="28"/>
      </w:rPr>
      <w:fldChar w:fldCharType="end"/>
    </w:r>
  </w:p>
  <w:p w:rsidR="002A3829" w:rsidRPr="00595779" w:rsidRDefault="00465474" w:rsidP="00595779">
    <w:pPr>
      <w:pStyle w:val="a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829" w:rsidRDefault="00465474" w:rsidP="00AE20D1">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474"/>
    <w:rsid w:val="004024B4"/>
    <w:rsid w:val="0046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2F605-43E6-4701-AA7F-02549ABBE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54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654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65474"/>
    <w:rPr>
      <w:sz w:val="18"/>
      <w:szCs w:val="18"/>
    </w:rPr>
  </w:style>
  <w:style w:type="paragraph" w:styleId="a4">
    <w:name w:val="footer"/>
    <w:aliases w:val="footer odd,Footer-Even,FtrF,Alt+J"/>
    <w:basedOn w:val="a"/>
    <w:link w:val="Char0"/>
    <w:unhideWhenUsed/>
    <w:rsid w:val="00465474"/>
    <w:pPr>
      <w:tabs>
        <w:tab w:val="center" w:pos="4153"/>
        <w:tab w:val="right" w:pos="8306"/>
      </w:tabs>
      <w:snapToGrid w:val="0"/>
      <w:jc w:val="left"/>
    </w:pPr>
    <w:rPr>
      <w:sz w:val="18"/>
      <w:szCs w:val="18"/>
    </w:rPr>
  </w:style>
  <w:style w:type="character" w:customStyle="1" w:styleId="Char0">
    <w:name w:val="页脚 Char"/>
    <w:aliases w:val="footer odd Char,Footer-Even Char,FtrF Char,Alt+J Char"/>
    <w:basedOn w:val="a0"/>
    <w:link w:val="a4"/>
    <w:rsid w:val="00465474"/>
    <w:rPr>
      <w:sz w:val="18"/>
      <w:szCs w:val="18"/>
    </w:rPr>
  </w:style>
  <w:style w:type="character" w:styleId="a5">
    <w:name w:val="page number"/>
    <w:basedOn w:val="a0"/>
    <w:rsid w:val="00465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dc:creator>
  <cp:keywords/>
  <dc:description/>
  <cp:lastModifiedBy>李珊</cp:lastModifiedBy>
  <cp:revision>1</cp:revision>
  <dcterms:created xsi:type="dcterms:W3CDTF">2019-03-29T02:12:00Z</dcterms:created>
  <dcterms:modified xsi:type="dcterms:W3CDTF">2019-03-29T02:13:00Z</dcterms:modified>
</cp:coreProperties>
</file>